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48" w:rsidRDefault="00C64A48" w:rsidP="00522DAF">
      <w:pPr>
        <w:rPr>
          <w:rFonts w:ascii="Times New Roman" w:hAnsi="Times New Roman"/>
          <w:b/>
          <w:sz w:val="56"/>
          <w:szCs w:val="56"/>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202.7pt;margin-top:30.2pt;width:297pt;height:162pt;rotation:1429608fd;z-index:-251658240" wrapcoords="655 100 600 3500 709 4500 1145 4700 2182 4500 3818 4700 4091 4400 1473 7400 545 8700 545 10500 -55 11400 -218 11800 109 13100 1691 13100 2345 13000 3927 13200 4200 13000 6491 13000 2673 16600 1636 17800 1745 19100 1855 19500 2127 19700 2127 21400 2127 21600 4473 21600 6927 21300 7145 21200 7200 21600 8509 21700 9109 21500 11236 21600 14182 21500 16091 21800 18491 21400 19036 21300 19200 21600 19255 21600 19582 21300 19636 21300 19855 20500 19582 18900 19582 17200 19582 16800 17564 16900 16964 17400 21109 12800 21055 12700 21109 10900 21545 8900 21655 8500 19745 8400 15055 8500 17836 6400 20018 4100 19800 3200 20236 1200 20127 900 18382 1100 17618 1400 16964 -200 15709 -200 14727 100 14618 -600 12764 -200 11345 900 11345 -100 10745 -100 9164 700 9164 0 7473 400 7091 500 6709 -500 3982 1100 3927 100 3600 -300 3164 -100 873 -100 655 100" fillcolor="gray">
            <v:shadow color="#868686"/>
            <v:textpath style="font-family:&quot;Arial Black&quot;;v-text-kern:t" trim="t" fitpath="t" string="Příměstský tábor &#10;JARNÍ PRÁZDNINY&#10;17. - 21. 2. 2014"/>
            <w10:wrap type="tight"/>
          </v:shape>
        </w:pict>
      </w:r>
      <w:r w:rsidRPr="0053769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v:imagedata r:id="rId7" o:title=""/>
          </v:shape>
        </w:pict>
      </w:r>
    </w:p>
    <w:p w:rsidR="00C64A48" w:rsidRPr="001312DA" w:rsidRDefault="00C64A48" w:rsidP="00D12781">
      <w:pPr>
        <w:rPr>
          <w:rFonts w:ascii="Times New Roman" w:hAnsi="Times New Roman"/>
          <w:b/>
        </w:rPr>
      </w:pPr>
      <w:r w:rsidRPr="001312DA">
        <w:rPr>
          <w:rFonts w:ascii="Times New Roman" w:hAnsi="Times New Roman"/>
          <w:b/>
        </w:rPr>
        <w:t>Foto: Podzimní prázdniny Dřevotvarka 2013</w:t>
      </w:r>
    </w:p>
    <w:tbl>
      <w:tblPr>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0" w:type="dxa"/>
          <w:right w:w="0" w:type="dxa"/>
        </w:tblCellMar>
        <w:tblLook w:val="0000"/>
      </w:tblPr>
      <w:tblGrid/>
      <w:tr w:rsidR="00C64A48" w:rsidRPr="00D33A90">
        <w:tblPrEx>
          <w:tblCellMar>
            <w:top w:w="0" w:type="dxa"/>
            <w:left w:w="0" w:type="dxa"/>
            <w:bottom w:w="0" w:type="dxa"/>
            <w:right w:w="0" w:type="dxa"/>
          </w:tblCellMar>
        </w:tblPrEx>
        <w:tc>
          <w:tcPr>
            <w:tcW w:w="0" w:type="dxa"/>
            <w:gridSpan w:val="0"/>
            <w:tcBorders>
              <w:tl2br w:val="none" w:sz="0" w:space="0" w:color="000000"/>
              <w:tr2bl w:val="none" w:sz="0" w:space="0" w:color="000000"/>
            </w:tcBorders>
            <w:shd w:val="clear" w:color="000000" w:fill="000000"/>
          </w:tcPr>
          <w:p w:rsidR="00C64A48" w:rsidRPr="006E0DF7" w:rsidRDefault="00C64A48" w:rsidP="00D12781">
            <w:pPr>
              <w:framePr w:hSpace="141" w:wrap="around" w:vAnchor="text" w:hAnchor="margin" w:y="470"/>
              <w:spacing w:before="0"/>
              <w:rPr>
                <w:rFonts w:ascii="Times New Roman" w:hAnsi="Times New Roman"/>
                <w:b/>
                <w:sz w:val="24"/>
                <w:szCs w:val="24"/>
              </w:rPr>
            </w:pPr>
            <w:r>
              <w:rPr>
                <w:rFonts w:ascii="Times New Roman" w:hAnsi="Times New Roman"/>
                <w:b/>
                <w:sz w:val="24"/>
                <w:szCs w:val="24"/>
              </w:rPr>
              <w:t>Termín:</w:t>
            </w:r>
          </w:p>
        </w:tc>
        <w:tc>
          <w:tcPr>
            <w:tcW w:w="0" w:type="dxa"/>
            <w:gridSpan w:val="0"/>
            <w:tcBorders>
              <w:tl2br w:val="none" w:sz="0" w:space="0" w:color="000000"/>
              <w:tr2bl w:val="none" w:sz="0" w:space="0" w:color="000000"/>
            </w:tcBorders>
            <w:shd w:val="clear" w:color="000000" w:fill="000000"/>
          </w:tcPr>
          <w:p w:rsidR="00C64A48" w:rsidRDefault="00C64A48" w:rsidP="00D12781">
            <w:pPr>
              <w:framePr w:hSpace="141" w:wrap="around" w:vAnchor="text" w:hAnchor="margin" w:y="470"/>
              <w:tabs>
                <w:tab w:val="left" w:pos="2835"/>
              </w:tabs>
              <w:outlineLvl w:val="0"/>
              <w:rPr>
                <w:rFonts w:ascii="Times New Roman" w:hAnsi="Times New Roman"/>
                <w:b/>
                <w:sz w:val="24"/>
                <w:szCs w:val="24"/>
              </w:rPr>
            </w:pPr>
            <w:r>
              <w:rPr>
                <w:rFonts w:ascii="Times New Roman" w:hAnsi="Times New Roman"/>
                <w:b/>
                <w:sz w:val="24"/>
                <w:szCs w:val="24"/>
              </w:rPr>
              <w:t>31. ledna 2014  (pátek – POLOLETNÍ PRÁZDNINY)</w:t>
            </w:r>
          </w:p>
        </w:tc>
        <w:tc>
          <w:tcPr>
            <w:tcW w:w="0" w:type="dxa"/>
            <w:gridSpan w:val="0"/>
            <w:tcBorders>
              <w:tl2br w:val="none" w:sz="0" w:space="0" w:color="000000"/>
              <w:tr2bl w:val="none" w:sz="0" w:space="0" w:color="000000"/>
            </w:tcBorders>
            <w:shd w:val="clear" w:color="000000" w:fill="000000"/>
          </w:tcPr>
          <w:p w:rsidR="00C64A48" w:rsidRPr="00D33A90" w:rsidRDefault="00C64A48" w:rsidP="00D33A90">
            <w:pPr>
              <w:keepLines/>
              <w:framePr w:hSpace="141" w:wrap="around" w:vAnchor="text" w:hAnchor="margin" w:y="470"/>
              <w:tabs>
                <w:tab w:val="left" w:pos="2835"/>
              </w:tabs>
              <w:outlineLvl w:val="0"/>
              <w:rPr>
                <w:rFonts w:ascii="Times New Roman" w:eastAsia="MingLiU" w:hAnsi="Times New Roman"/>
                <w:bCs/>
                <w:i/>
                <w:iCs/>
                <w:caps/>
                <w:dstrike/>
                <w:outline/>
                <w:snapToGrid w:val="0"/>
                <w:color w:val="00CB3D"/>
                <w:spacing w:val="21340"/>
                <w:w w:val="20820"/>
                <w:kern w:val="17005"/>
                <w:position w:val="12904"/>
                <w:sz w:val="117"/>
                <w:szCs w:val="109"/>
                <w:u w:val="dotted" w:color="683212"/>
                <w:effect w:val="none"/>
                <w:bdr w:val="none" w:sz="18" w:space="28" w:color="1200EC" w:frame="1"/>
                <w:shd w:val="clear" w:color="EC4212" w:fill="250800"/>
                <w:vertAlign w:val="superscript"/>
                <w:em w:val="comma"/>
                <w:lang/>
              </w:rPr>
            </w:pPr>
          </w:p>
        </w:tc>
        <w:tc>
          <w:tcPr>
            <w:tcW w:w="0" w:type="dxa"/>
            <w:gridSpan w:val="0"/>
            <w:tcBorders>
              <w:tl2br w:val="none" w:sz="0" w:space="0" w:color="000000"/>
              <w:tr2bl w:val="none" w:sz="0" w:space="0" w:color="000000"/>
            </w:tcBorders>
            <w:shd w:val="clear" w:color="000000" w:fill="000000"/>
          </w:tcPr>
          <w:p w:rsidR="00C64A48" w:rsidRPr="00351C8A" w:rsidRDefault="00C64A48" w:rsidP="00D12781">
            <w:pPr>
              <w:framePr w:hSpace="141" w:wrap="around" w:vAnchor="text" w:hAnchor="margin" w:y="470"/>
              <w:tabs>
                <w:tab w:val="left" w:pos="2835"/>
              </w:tabs>
              <w:spacing w:before="0"/>
              <w:rPr>
                <w:rFonts w:ascii="Times New Roman" w:hAnsi="Times New Roman"/>
                <w:b/>
                <w:sz w:val="24"/>
                <w:szCs w:val="24"/>
              </w:rPr>
            </w:pPr>
            <w:r>
              <w:rPr>
                <w:rFonts w:ascii="Times New Roman" w:hAnsi="Times New Roman"/>
                <w:b/>
                <w:sz w:val="24"/>
                <w:szCs w:val="24"/>
              </w:rPr>
              <w:t>P</w:t>
            </w:r>
            <w:r w:rsidRPr="00351C8A">
              <w:rPr>
                <w:rFonts w:ascii="Times New Roman" w:hAnsi="Times New Roman"/>
                <w:b/>
                <w:sz w:val="24"/>
                <w:szCs w:val="24"/>
              </w:rPr>
              <w:t>rovozovatel</w:t>
            </w:r>
            <w:r>
              <w:rPr>
                <w:rFonts w:ascii="Times New Roman" w:hAnsi="Times New Roman"/>
                <w:b/>
                <w:sz w:val="24"/>
                <w:szCs w:val="24"/>
              </w:rPr>
              <w:t>tábora</w:t>
            </w:r>
          </w:p>
        </w:tc>
        <w:tc>
          <w:tcPr>
            <w:tcW w:w="0" w:type="dxa"/>
            <w:gridSpan w:val="0"/>
            <w:tcBorders>
              <w:tl2br w:val="none" w:sz="0" w:space="0" w:color="000000"/>
              <w:tr2bl w:val="none" w:sz="0" w:space="0" w:color="000000"/>
            </w:tcBorders>
            <w:shd w:val="clear" w:color="000000" w:fill="000000"/>
          </w:tcPr>
          <w:p w:rsidR="00C64A48" w:rsidRPr="00522DAF" w:rsidRDefault="00C64A48" w:rsidP="00D12781">
            <w:pPr>
              <w:framePr w:hSpace="141" w:wrap="around" w:vAnchor="text" w:hAnchor="margin" w:y="470"/>
              <w:tabs>
                <w:tab w:val="left" w:pos="2835"/>
              </w:tabs>
              <w:spacing w:before="0"/>
              <w:rPr>
                <w:rFonts w:ascii="Times New Roman" w:hAnsi="Times New Roman"/>
                <w:b/>
                <w:sz w:val="24"/>
                <w:szCs w:val="24"/>
              </w:rPr>
            </w:pPr>
            <w:r w:rsidRPr="00522DAF">
              <w:rPr>
                <w:rFonts w:ascii="Times New Roman" w:hAnsi="Times New Roman"/>
                <w:b/>
                <w:sz w:val="24"/>
                <w:szCs w:val="24"/>
              </w:rPr>
              <w:t>JUNIOR – Dům dětí a mládeže, Brno, Dornych 2, PSČ 602 00</w:t>
            </w:r>
          </w:p>
          <w:p w:rsidR="00C64A48" w:rsidRPr="00522DAF" w:rsidRDefault="00C64A48" w:rsidP="00D12781">
            <w:pPr>
              <w:framePr w:hSpace="141" w:wrap="around" w:vAnchor="text" w:hAnchor="margin" w:y="470"/>
              <w:tabs>
                <w:tab w:val="left" w:pos="2835"/>
              </w:tabs>
              <w:spacing w:before="0"/>
              <w:rPr>
                <w:rFonts w:ascii="Times New Roman" w:hAnsi="Times New Roman"/>
                <w:b/>
                <w:sz w:val="24"/>
                <w:szCs w:val="24"/>
              </w:rPr>
            </w:pPr>
            <w:r w:rsidRPr="00522DAF">
              <w:rPr>
                <w:rFonts w:ascii="Times New Roman" w:hAnsi="Times New Roman"/>
                <w:b/>
                <w:sz w:val="24"/>
                <w:szCs w:val="24"/>
              </w:rPr>
              <w:t xml:space="preserve">pracoviště </w:t>
            </w:r>
            <w:r>
              <w:rPr>
                <w:rFonts w:ascii="Times New Roman" w:hAnsi="Times New Roman"/>
                <w:b/>
                <w:sz w:val="24"/>
                <w:szCs w:val="24"/>
              </w:rPr>
              <w:t>FANTÁZIE</w:t>
            </w:r>
            <w:r w:rsidRPr="00522DAF">
              <w:rPr>
                <w:rFonts w:ascii="Times New Roman" w:hAnsi="Times New Roman"/>
                <w:b/>
                <w:sz w:val="24"/>
                <w:szCs w:val="24"/>
              </w:rPr>
              <w:t>, Tilhonova 49, Brno – Slatina, PSČ 627 00</w:t>
            </w:r>
          </w:p>
        </w:tc>
        <w:tc>
          <w:tcPr>
            <w:tcW w:w="0" w:type="dxa"/>
            <w:gridSpan w:val="0"/>
            <w:tcBorders>
              <w:tl2br w:val="none" w:sz="0" w:space="0" w:color="000000"/>
              <w:tr2bl w:val="none" w:sz="0" w:space="0" w:color="000000"/>
            </w:tcBorders>
            <w:shd w:val="clear" w:color="000000" w:fill="000000"/>
          </w:tcPr>
          <w:p w:rsidR="00C64A48" w:rsidRPr="00D33A90" w:rsidRDefault="00C64A48" w:rsidP="00D33A90">
            <w:pPr>
              <w:keepLines/>
              <w:framePr w:hSpace="141" w:wrap="around" w:vAnchor="text" w:hAnchor="margin" w:y="470"/>
              <w:tabs>
                <w:tab w:val="left" w:pos="2835"/>
              </w:tabs>
              <w:spacing w:before="0"/>
              <w:rPr>
                <w:rFonts w:ascii="Times New Roman" w:eastAsia="MingLiU" w:hAnsi="Times New Roman"/>
                <w:bCs/>
                <w:i/>
                <w:iCs/>
                <w:caps/>
                <w:dstrike/>
                <w:outline/>
                <w:snapToGrid w:val="0"/>
                <w:color w:val="00CB3D"/>
                <w:spacing w:val="21340"/>
                <w:w w:val="20820"/>
                <w:kern w:val="17005"/>
                <w:position w:val="12904"/>
                <w:sz w:val="117"/>
                <w:szCs w:val="109"/>
                <w:u w:val="dotted" w:color="683212"/>
                <w:effect w:val="none"/>
                <w:bdr w:val="none" w:sz="18" w:space="28" w:color="1200EC" w:frame="1"/>
                <w:shd w:val="clear" w:color="EC4212" w:fill="250800"/>
                <w:vertAlign w:val="superscript"/>
                <w:em w:val="comma"/>
                <w:lang/>
              </w:rPr>
            </w:pPr>
          </w:p>
        </w:tc>
        <w:tc>
          <w:tcPr>
            <w:tcW w:w="0" w:type="dxa"/>
            <w:gridSpan w:val="0"/>
            <w:tcBorders>
              <w:tl2br w:val="none" w:sz="0" w:space="0" w:color="000000"/>
              <w:tr2bl w:val="none" w:sz="0" w:space="0" w:color="000000"/>
            </w:tcBorders>
            <w:shd w:val="clear" w:color="000000" w:fill="000000"/>
          </w:tcPr>
          <w:p w:rsidR="00C64A48" w:rsidRPr="003A449D" w:rsidRDefault="00C64A48" w:rsidP="00D12781">
            <w:pPr>
              <w:framePr w:hSpace="141" w:wrap="around" w:vAnchor="text" w:hAnchor="margin" w:y="470"/>
              <w:spacing w:before="0"/>
              <w:rPr>
                <w:rFonts w:ascii="Times New Roman" w:hAnsi="Times New Roman"/>
                <w:b/>
              </w:rPr>
            </w:pPr>
            <w:r w:rsidRPr="006E0DF7">
              <w:rPr>
                <w:rFonts w:ascii="Times New Roman" w:hAnsi="Times New Roman"/>
                <w:b/>
                <w:sz w:val="24"/>
                <w:szCs w:val="24"/>
              </w:rPr>
              <w:t>Místo konání</w:t>
            </w:r>
          </w:p>
        </w:tc>
        <w:tc>
          <w:tcPr>
            <w:tcW w:w="0" w:type="dxa"/>
            <w:gridSpan w:val="0"/>
            <w:tcBorders>
              <w:tl2br w:val="none" w:sz="0" w:space="0" w:color="000000"/>
              <w:tr2bl w:val="none" w:sz="0" w:space="0" w:color="000000"/>
            </w:tcBorders>
            <w:shd w:val="clear" w:color="000000" w:fill="000000"/>
          </w:tcPr>
          <w:p w:rsidR="00C64A48" w:rsidRPr="00522DAF" w:rsidRDefault="00C64A48" w:rsidP="00D12781">
            <w:pPr>
              <w:framePr w:hSpace="141" w:wrap="around" w:vAnchor="text" w:hAnchor="margin" w:y="470"/>
              <w:ind w:left="-70" w:right="-70"/>
              <w:rPr>
                <w:rFonts w:ascii="Times New Roman" w:hAnsi="Times New Roman"/>
                <w:b/>
                <w:sz w:val="24"/>
                <w:szCs w:val="24"/>
              </w:rPr>
            </w:pPr>
            <w:r w:rsidRPr="00522DAF">
              <w:rPr>
                <w:rFonts w:ascii="Times New Roman" w:hAnsi="Times New Roman"/>
                <w:b/>
                <w:sz w:val="24"/>
                <w:szCs w:val="24"/>
              </w:rPr>
              <w:t xml:space="preserve"> FANTÁZIE, Tilhonova 49, 627 00 Brno – Slatina</w:t>
            </w:r>
            <w:r>
              <w:rPr>
                <w:rFonts w:ascii="Times New Roman" w:hAnsi="Times New Roman"/>
                <w:b/>
                <w:sz w:val="24"/>
                <w:szCs w:val="24"/>
              </w:rPr>
              <w:t xml:space="preserve"> </w:t>
            </w:r>
          </w:p>
          <w:p w:rsidR="00C64A48" w:rsidRPr="00522DAF" w:rsidRDefault="00C64A48" w:rsidP="00D12781">
            <w:pPr>
              <w:framePr w:hSpace="141" w:wrap="around" w:vAnchor="text" w:hAnchor="margin" w:y="470"/>
              <w:spacing w:before="0"/>
              <w:ind w:left="360"/>
              <w:rPr>
                <w:rFonts w:ascii="Times New Roman" w:hAnsi="Times New Roman"/>
                <w:b/>
                <w:sz w:val="24"/>
                <w:szCs w:val="24"/>
              </w:rPr>
            </w:pPr>
            <w:r w:rsidRPr="00522DAF">
              <w:rPr>
                <w:rFonts w:ascii="Arial" w:hAnsi="Arial" w:cs="Arial"/>
                <w:b/>
                <w:sz w:val="24"/>
                <w:szCs w:val="24"/>
              </w:rPr>
              <w:t>●</w:t>
            </w:r>
            <w:r w:rsidRPr="00522DAF">
              <w:rPr>
                <w:rFonts w:ascii="Times New Roman" w:hAnsi="Times New Roman"/>
                <w:b/>
                <w:sz w:val="24"/>
                <w:szCs w:val="24"/>
              </w:rPr>
              <w:t xml:space="preserve">      příchod dětí od 8:00, činnost od 9:00 do 15:30, odchod do 16:00</w:t>
            </w:r>
          </w:p>
        </w:tc>
        <w:tc>
          <w:tcPr>
            <w:tcW w:w="0" w:type="dxa"/>
            <w:gridSpan w:val="0"/>
            <w:tcBorders>
              <w:tl2br w:val="none" w:sz="0" w:space="0" w:color="000000"/>
              <w:tr2bl w:val="none" w:sz="0" w:space="0" w:color="000000"/>
            </w:tcBorders>
            <w:shd w:val="clear" w:color="000000" w:fill="000000"/>
          </w:tcPr>
          <w:p w:rsidR="00C64A48" w:rsidRPr="00D33A90" w:rsidRDefault="00C64A48" w:rsidP="00D33A90">
            <w:pPr>
              <w:keepLines/>
              <w:framePr w:hSpace="141" w:wrap="around" w:vAnchor="text" w:hAnchor="margin" w:y="470"/>
              <w:spacing w:before="0"/>
              <w:ind w:left="360"/>
              <w:rPr>
                <w:rFonts w:ascii="Times New Roman" w:eastAsia="MingLiU" w:hAnsi="Times New Roman"/>
                <w:bCs/>
                <w:i/>
                <w:iCs/>
                <w:caps/>
                <w:dstrike/>
                <w:outline/>
                <w:snapToGrid w:val="0"/>
                <w:color w:val="00CB3D"/>
                <w:spacing w:val="21340"/>
                <w:w w:val="20820"/>
                <w:kern w:val="17005"/>
                <w:position w:val="12904"/>
                <w:sz w:val="117"/>
                <w:szCs w:val="109"/>
                <w:u w:val="dotted" w:color="683212"/>
                <w:effect w:val="none"/>
                <w:bdr w:val="none" w:sz="18" w:space="28" w:color="1200EC" w:frame="1"/>
                <w:shd w:val="clear" w:color="EC4212" w:fill="250800"/>
                <w:vertAlign w:val="superscript"/>
                <w:em w:val="comma"/>
                <w:lang/>
              </w:rPr>
            </w:pPr>
          </w:p>
        </w:tc>
        <w:tc>
          <w:tcPr>
            <w:tcW w:w="0" w:type="dxa"/>
            <w:gridSpan w:val="0"/>
            <w:tcBorders>
              <w:tl2br w:val="none" w:sz="0" w:space="0" w:color="000000"/>
              <w:tr2bl w:val="none" w:sz="0" w:space="0" w:color="000000"/>
            </w:tcBorders>
            <w:shd w:val="clear" w:color="000000" w:fill="000000"/>
          </w:tcPr>
          <w:p w:rsidR="00C64A48" w:rsidRPr="006E0DF7" w:rsidRDefault="00C64A48" w:rsidP="00D12781">
            <w:pPr>
              <w:framePr w:hSpace="141" w:wrap="around" w:vAnchor="text" w:hAnchor="margin" w:y="470"/>
              <w:spacing w:before="0"/>
              <w:rPr>
                <w:rFonts w:ascii="Times New Roman" w:hAnsi="Times New Roman"/>
                <w:b/>
                <w:sz w:val="24"/>
                <w:szCs w:val="24"/>
              </w:rPr>
            </w:pPr>
            <w:r w:rsidRPr="006E0DF7">
              <w:rPr>
                <w:rFonts w:ascii="Times New Roman" w:hAnsi="Times New Roman"/>
                <w:b/>
                <w:sz w:val="24"/>
                <w:szCs w:val="24"/>
              </w:rPr>
              <w:t>Cena</w:t>
            </w:r>
            <w:r w:rsidRPr="006E0DF7">
              <w:rPr>
                <w:b/>
                <w:sz w:val="24"/>
                <w:szCs w:val="24"/>
              </w:rPr>
              <w:t xml:space="preserve"> </w:t>
            </w:r>
            <w:r w:rsidRPr="006E0DF7">
              <w:rPr>
                <w:rFonts w:ascii="Times New Roman" w:hAnsi="Times New Roman"/>
                <w:b/>
                <w:sz w:val="24"/>
                <w:szCs w:val="24"/>
              </w:rPr>
              <w:t>tábora</w:t>
            </w:r>
          </w:p>
        </w:tc>
        <w:tc>
          <w:tcPr>
            <w:tcW w:w="0" w:type="dxa"/>
            <w:gridSpan w:val="0"/>
            <w:tcBorders>
              <w:tl2br w:val="none" w:sz="0" w:space="0" w:color="000000"/>
              <w:tr2bl w:val="none" w:sz="0" w:space="0" w:color="000000"/>
            </w:tcBorders>
            <w:shd w:val="clear" w:color="000000" w:fill="000000"/>
          </w:tcPr>
          <w:p w:rsidR="00C64A48" w:rsidRPr="00522DAF" w:rsidRDefault="00C64A48" w:rsidP="00D12781">
            <w:pPr>
              <w:pStyle w:val="Akordy"/>
              <w:framePr w:hSpace="141" w:wrap="around" w:vAnchor="text" w:hAnchor="margin" w:y="470"/>
              <w:rPr>
                <w:b/>
                <w:sz w:val="24"/>
                <w:szCs w:val="24"/>
              </w:rPr>
            </w:pPr>
            <w:r w:rsidRPr="00522DAF">
              <w:rPr>
                <w:b/>
                <w:sz w:val="24"/>
                <w:szCs w:val="24"/>
              </w:rPr>
              <w:t>2</w:t>
            </w:r>
            <w:r>
              <w:rPr>
                <w:b/>
                <w:sz w:val="24"/>
                <w:szCs w:val="24"/>
              </w:rPr>
              <w:t xml:space="preserve">30,- </w:t>
            </w:r>
            <w:r w:rsidRPr="00522DAF">
              <w:rPr>
                <w:b/>
                <w:sz w:val="24"/>
                <w:szCs w:val="24"/>
              </w:rPr>
              <w:t xml:space="preserve"> v ceně je strava, program, pojištění, materiál, </w:t>
            </w:r>
            <w:r>
              <w:rPr>
                <w:b/>
                <w:sz w:val="24"/>
                <w:szCs w:val="24"/>
              </w:rPr>
              <w:t>kvalifikovaní vedoucí</w:t>
            </w:r>
            <w:r w:rsidRPr="00522DAF">
              <w:rPr>
                <w:b/>
                <w:sz w:val="24"/>
                <w:szCs w:val="24"/>
              </w:rPr>
              <w:t xml:space="preserve">, drobné odměny </w:t>
            </w:r>
          </w:p>
        </w:tc>
        <w:tc>
          <w:tcPr>
            <w:tcW w:w="0" w:type="dxa"/>
            <w:gridSpan w:val="0"/>
            <w:tcBorders>
              <w:tl2br w:val="none" w:sz="0" w:space="0" w:color="000000"/>
              <w:tr2bl w:val="none" w:sz="0" w:space="0" w:color="000000"/>
            </w:tcBorders>
            <w:shd w:val="clear" w:color="000000" w:fill="000000"/>
          </w:tcPr>
          <w:p w:rsidR="00C64A48" w:rsidRDefault="00C64A48" w:rsidP="00D33A90">
            <w:pPr>
              <w:pStyle w:val="Akordy"/>
              <w:keepLines/>
              <w:framePr w:hSpace="141" w:wrap="around" w:vAnchor="text" w:hAnchor="margin" w:y="470"/>
            </w:pPr>
          </w:p>
        </w:tc>
        <w:tc>
          <w:tcPr>
            <w:tcW w:w="0" w:type="dxa"/>
            <w:gridSpan w:val="0"/>
            <w:tcBorders>
              <w:tl2br w:val="none" w:sz="0" w:space="0" w:color="000000"/>
              <w:tr2bl w:val="none" w:sz="0" w:space="0" w:color="000000"/>
            </w:tcBorders>
            <w:shd w:val="clear" w:color="000000" w:fill="000000"/>
          </w:tcPr>
          <w:p w:rsidR="00C64A48" w:rsidRDefault="00C64A48" w:rsidP="00D12781">
            <w:pPr>
              <w:framePr w:hSpace="141" w:wrap="around" w:vAnchor="text" w:hAnchor="margin" w:y="470"/>
              <w:spacing w:before="0"/>
              <w:rPr>
                <w:rFonts w:ascii="Times New Roman" w:hAnsi="Times New Roman"/>
                <w:b/>
                <w:sz w:val="24"/>
                <w:szCs w:val="24"/>
              </w:rPr>
            </w:pPr>
            <w:r>
              <w:rPr>
                <w:rFonts w:ascii="Times New Roman" w:hAnsi="Times New Roman"/>
                <w:b/>
                <w:sz w:val="24"/>
                <w:szCs w:val="24"/>
              </w:rPr>
              <w:t xml:space="preserve">Přihláška </w:t>
            </w:r>
          </w:p>
          <w:p w:rsidR="00C64A48" w:rsidRPr="00B53129" w:rsidRDefault="00C64A48" w:rsidP="00D12781">
            <w:pPr>
              <w:framePr w:hSpace="141" w:wrap="around" w:vAnchor="text" w:hAnchor="margin" w:y="470"/>
              <w:spacing w:before="0"/>
              <w:rPr>
                <w:rFonts w:ascii="Times New Roman" w:hAnsi="Times New Roman"/>
                <w:b/>
                <w:sz w:val="24"/>
                <w:szCs w:val="24"/>
              </w:rPr>
            </w:pPr>
            <w:r>
              <w:rPr>
                <w:rFonts w:ascii="Times New Roman" w:hAnsi="Times New Roman"/>
                <w:b/>
                <w:sz w:val="24"/>
                <w:szCs w:val="24"/>
              </w:rPr>
              <w:t>a platba</w:t>
            </w:r>
          </w:p>
        </w:tc>
        <w:tc>
          <w:tcPr>
            <w:tcW w:w="0" w:type="dxa"/>
            <w:gridSpan w:val="0"/>
            <w:tcBorders>
              <w:tl2br w:val="none" w:sz="0" w:space="0" w:color="000000"/>
              <w:tr2bl w:val="none" w:sz="0" w:space="0" w:color="000000"/>
            </w:tcBorders>
            <w:shd w:val="clear" w:color="000000" w:fill="000000"/>
          </w:tcPr>
          <w:p w:rsidR="00C64A48" w:rsidRPr="00F4397E" w:rsidRDefault="00C64A48" w:rsidP="00D12781">
            <w:pPr>
              <w:framePr w:hSpace="141" w:wrap="around" w:vAnchor="text" w:hAnchor="margin" w:y="470"/>
              <w:rPr>
                <w:rFonts w:ascii="Times New Roman" w:hAnsi="Times New Roman"/>
                <w:b/>
                <w:sz w:val="24"/>
                <w:szCs w:val="24"/>
              </w:rPr>
            </w:pPr>
            <w:r w:rsidRPr="00F4397E">
              <w:rPr>
                <w:rFonts w:ascii="Times New Roman" w:hAnsi="Times New Roman"/>
                <w:b/>
                <w:sz w:val="24"/>
                <w:szCs w:val="24"/>
              </w:rPr>
              <w:t xml:space="preserve">Přihlášky on-line na </w:t>
            </w:r>
            <w:hyperlink r:id="rId8" w:history="1">
              <w:r w:rsidRPr="00F4397E">
                <w:rPr>
                  <w:rStyle w:val="Hyperlink"/>
                  <w:rFonts w:ascii="Times New Roman" w:hAnsi="Times New Roman"/>
                  <w:b/>
                  <w:sz w:val="24"/>
                  <w:szCs w:val="24"/>
                </w:rPr>
                <w:t>www.junior.cz</w:t>
              </w:r>
            </w:hyperlink>
          </w:p>
          <w:p w:rsidR="00C64A48" w:rsidRPr="00F4397E" w:rsidRDefault="00C64A48" w:rsidP="00D12781">
            <w:pPr>
              <w:framePr w:hSpace="141" w:wrap="around" w:vAnchor="text" w:hAnchor="margin" w:y="470"/>
              <w:spacing w:before="0"/>
              <w:ind w:right="-155"/>
              <w:rPr>
                <w:rFonts w:ascii="Times New Roman" w:hAnsi="Times New Roman"/>
                <w:b/>
                <w:sz w:val="24"/>
                <w:szCs w:val="24"/>
              </w:rPr>
            </w:pPr>
            <w:r w:rsidRPr="00F4397E">
              <w:rPr>
                <w:rFonts w:ascii="Times New Roman" w:hAnsi="Times New Roman"/>
                <w:b/>
                <w:sz w:val="24"/>
                <w:szCs w:val="24"/>
              </w:rPr>
              <w:t>nebo na Fantázii, Tilhonova 49, 627 00 Brno – Slatina</w:t>
            </w:r>
          </w:p>
          <w:p w:rsidR="00C64A48" w:rsidRPr="00F4397E" w:rsidRDefault="00C64A48" w:rsidP="00D12781">
            <w:pPr>
              <w:framePr w:hSpace="141" w:wrap="around" w:vAnchor="text" w:hAnchor="margin" w:y="470"/>
              <w:spacing w:before="0"/>
              <w:ind w:right="-155"/>
              <w:rPr>
                <w:rFonts w:ascii="Times New Roman" w:hAnsi="Times New Roman"/>
                <w:b/>
                <w:sz w:val="24"/>
                <w:szCs w:val="24"/>
              </w:rPr>
            </w:pPr>
            <w:r>
              <w:rPr>
                <w:rFonts w:ascii="Times New Roman" w:hAnsi="Times New Roman"/>
                <w:b/>
                <w:sz w:val="24"/>
                <w:szCs w:val="24"/>
              </w:rPr>
              <w:t>Jednorázová platba 230,- ( bez zálohy)</w:t>
            </w:r>
          </w:p>
          <w:p w:rsidR="00C64A48" w:rsidRPr="00F4397E" w:rsidRDefault="00C64A48" w:rsidP="00D12781">
            <w:pPr>
              <w:framePr w:hSpace="141" w:wrap="around" w:vAnchor="text" w:hAnchor="margin" w:y="470"/>
              <w:rPr>
                <w:rFonts w:ascii="Times New Roman" w:hAnsi="Times New Roman"/>
                <w:b/>
                <w:sz w:val="24"/>
                <w:szCs w:val="24"/>
              </w:rPr>
            </w:pPr>
            <w:r w:rsidRPr="00F4397E">
              <w:rPr>
                <w:rFonts w:ascii="Times New Roman" w:hAnsi="Times New Roman"/>
                <w:b/>
                <w:sz w:val="24"/>
                <w:szCs w:val="24"/>
              </w:rPr>
              <w:t xml:space="preserve">K úhradě poukazu lze použít FKSP – kontaktujte </w:t>
            </w:r>
            <w:hyperlink r:id="rId9" w:history="1">
              <w:r w:rsidRPr="00F4397E">
                <w:rPr>
                  <w:rStyle w:val="Hyperlink"/>
                  <w:rFonts w:ascii="Times New Roman" w:hAnsi="Times New Roman"/>
                  <w:b/>
                  <w:sz w:val="24"/>
                  <w:szCs w:val="24"/>
                </w:rPr>
                <w:t>fantazie@junior.cz</w:t>
              </w:r>
            </w:hyperlink>
            <w:r w:rsidRPr="00F4397E">
              <w:rPr>
                <w:rFonts w:ascii="Times New Roman" w:hAnsi="Times New Roman"/>
                <w:b/>
                <w:sz w:val="24"/>
                <w:szCs w:val="24"/>
              </w:rPr>
              <w:t xml:space="preserve"> </w:t>
            </w:r>
          </w:p>
          <w:p w:rsidR="00C64A48" w:rsidRPr="00F4397E" w:rsidRDefault="00C64A48" w:rsidP="00D12781">
            <w:pPr>
              <w:framePr w:hSpace="141" w:wrap="around" w:vAnchor="text" w:hAnchor="margin" w:y="470"/>
              <w:rPr>
                <w:rFonts w:ascii="Times New Roman" w:hAnsi="Times New Roman"/>
                <w:b/>
                <w:sz w:val="22"/>
                <w:szCs w:val="22"/>
              </w:rPr>
            </w:pPr>
            <w:r w:rsidRPr="00F4397E">
              <w:rPr>
                <w:rFonts w:ascii="Times New Roman" w:hAnsi="Times New Roman"/>
                <w:b/>
                <w:sz w:val="24"/>
                <w:szCs w:val="24"/>
              </w:rPr>
              <w:t>Při úhradě celého poukazu z FKSP a účasti dítěte na táboře vám bude uhrazená záloha 2</w:t>
            </w:r>
            <w:r>
              <w:rPr>
                <w:rFonts w:ascii="Times New Roman" w:hAnsi="Times New Roman"/>
                <w:b/>
                <w:sz w:val="24"/>
                <w:szCs w:val="24"/>
              </w:rPr>
              <w:t>3</w:t>
            </w:r>
            <w:r w:rsidRPr="00F4397E">
              <w:rPr>
                <w:rFonts w:ascii="Times New Roman" w:hAnsi="Times New Roman"/>
                <w:b/>
                <w:sz w:val="24"/>
                <w:szCs w:val="24"/>
              </w:rPr>
              <w:t>0,- vrácena jako přeplatek (v den nástupu na tábor). V případě neúčasti se záloha stává stornopoplatkem - storno se neúčtuje při vlastním zajištění náhradníka.</w:t>
            </w:r>
          </w:p>
        </w:tc>
        <w:tc>
          <w:tcPr>
            <w:tcW w:w="0" w:type="dxa"/>
            <w:gridSpan w:val="0"/>
            <w:tcBorders>
              <w:tl2br w:val="none" w:sz="0" w:space="0" w:color="000000"/>
              <w:tr2bl w:val="none" w:sz="0" w:space="0" w:color="000000"/>
            </w:tcBorders>
            <w:shd w:val="clear" w:color="000000" w:fill="000000"/>
          </w:tcPr>
          <w:p w:rsidR="00C64A48" w:rsidRPr="00D33A90" w:rsidRDefault="00C64A48" w:rsidP="00D33A90">
            <w:pPr>
              <w:keepLines/>
              <w:framePr w:hSpace="141" w:wrap="around" w:vAnchor="text" w:hAnchor="margin" w:y="470"/>
              <w:outlineLvl w:val="0"/>
              <w:rPr>
                <w:rFonts w:ascii="Times New Roman" w:hAnsi="Times New Roman"/>
                <w:noProof w:val="0"/>
                <w:kern w:val="0"/>
                <w:sz w:val="22"/>
              </w:rPr>
            </w:pPr>
          </w:p>
        </w:tc>
        <w:tc>
          <w:tcPr>
            <w:tcW w:w="0" w:type="dxa"/>
            <w:gridSpan w:val="0"/>
            <w:tcBorders>
              <w:tl2br w:val="none" w:sz="0" w:space="0" w:color="000000"/>
              <w:tr2bl w:val="none" w:sz="0" w:space="0" w:color="000000"/>
            </w:tcBorders>
            <w:shd w:val="clear" w:color="000000" w:fill="000000"/>
          </w:tcPr>
          <w:p w:rsidR="00C64A48" w:rsidRPr="00B53129" w:rsidRDefault="00C64A48" w:rsidP="00D12781">
            <w:pPr>
              <w:framePr w:hSpace="141" w:wrap="around" w:vAnchor="text" w:hAnchor="margin" w:y="470"/>
              <w:spacing w:before="0"/>
              <w:rPr>
                <w:rFonts w:ascii="Times New Roman" w:hAnsi="Times New Roman"/>
                <w:b/>
                <w:sz w:val="24"/>
                <w:szCs w:val="24"/>
              </w:rPr>
            </w:pPr>
            <w:r w:rsidRPr="00B53129">
              <w:rPr>
                <w:rFonts w:ascii="Times New Roman" w:hAnsi="Times New Roman"/>
                <w:b/>
                <w:sz w:val="24"/>
                <w:szCs w:val="24"/>
              </w:rPr>
              <w:t>Program</w:t>
            </w:r>
          </w:p>
        </w:tc>
        <w:tc>
          <w:tcPr>
            <w:tcW w:w="0" w:type="dxa"/>
            <w:gridSpan w:val="0"/>
            <w:tcBorders>
              <w:tl2br w:val="none" w:sz="0" w:space="0" w:color="000000"/>
              <w:tr2bl w:val="none" w:sz="0" w:space="0" w:color="000000"/>
            </w:tcBorders>
            <w:shd w:val="clear" w:color="000000" w:fill="000000"/>
          </w:tcPr>
          <w:p w:rsidR="00C64A48" w:rsidRDefault="00C64A48" w:rsidP="00D12781">
            <w:pPr>
              <w:framePr w:hSpace="141" w:wrap="around" w:vAnchor="text" w:hAnchor="margin" w:y="470"/>
              <w:spacing w:before="0"/>
              <w:ind w:right="-155"/>
              <w:rPr>
                <w:rFonts w:ascii="Times New Roman" w:hAnsi="Times New Roman"/>
                <w:b/>
                <w:sz w:val="24"/>
                <w:szCs w:val="24"/>
              </w:rPr>
            </w:pPr>
            <w:r>
              <w:rPr>
                <w:rFonts w:ascii="Times New Roman" w:hAnsi="Times New Roman"/>
                <w:b/>
                <w:sz w:val="24"/>
                <w:szCs w:val="24"/>
              </w:rPr>
              <w:t>Hry, soutěže,</w:t>
            </w:r>
            <w:r w:rsidRPr="00522DAF">
              <w:rPr>
                <w:rFonts w:ascii="Times New Roman" w:hAnsi="Times New Roman"/>
                <w:b/>
                <w:sz w:val="24"/>
                <w:szCs w:val="24"/>
              </w:rPr>
              <w:t xml:space="preserve"> rukodělky </w:t>
            </w:r>
            <w:r>
              <w:rPr>
                <w:rFonts w:ascii="Times New Roman" w:hAnsi="Times New Roman"/>
                <w:b/>
                <w:sz w:val="24"/>
                <w:szCs w:val="24"/>
              </w:rPr>
              <w:t>a sportovní aktivity dle počasí</w:t>
            </w:r>
            <w:r w:rsidRPr="00522DAF">
              <w:rPr>
                <w:rFonts w:ascii="Times New Roman" w:hAnsi="Times New Roman"/>
                <w:b/>
                <w:sz w:val="24"/>
                <w:szCs w:val="24"/>
              </w:rPr>
              <w:t xml:space="preserve">.  </w:t>
            </w:r>
          </w:p>
          <w:p w:rsidR="00C64A48" w:rsidRPr="006E0DF7" w:rsidRDefault="00C64A48" w:rsidP="00D12781">
            <w:pPr>
              <w:framePr w:hSpace="141" w:wrap="around" w:vAnchor="text" w:hAnchor="margin" w:y="470"/>
              <w:spacing w:before="0"/>
              <w:ind w:right="-155"/>
              <w:rPr>
                <w:rFonts w:ascii="Times New Roman" w:hAnsi="Times New Roman"/>
                <w:b/>
                <w:sz w:val="24"/>
                <w:szCs w:val="24"/>
              </w:rPr>
            </w:pPr>
            <w:r>
              <w:rPr>
                <w:rFonts w:ascii="Times New Roman" w:hAnsi="Times New Roman"/>
                <w:b/>
                <w:sz w:val="24"/>
                <w:szCs w:val="24"/>
              </w:rPr>
              <w:t>Vedoucí tábora: Adéla Bajsová</w:t>
            </w:r>
          </w:p>
        </w:tc>
        <w:tc>
          <w:tcPr>
            <w:tcW w:w="0" w:type="dxa"/>
            <w:gridSpan w:val="0"/>
            <w:tcBorders>
              <w:tl2br w:val="none" w:sz="0" w:space="0" w:color="000000"/>
              <w:tr2bl w:val="none" w:sz="0" w:space="0" w:color="000000"/>
            </w:tcBorders>
            <w:shd w:val="clear" w:color="000000" w:fill="000000"/>
          </w:tcPr>
          <w:p w:rsidR="00C64A48" w:rsidRPr="00D33A90" w:rsidRDefault="00C64A48" w:rsidP="00D33A90">
            <w:pPr>
              <w:keepNext/>
              <w:keepLines/>
              <w:framePr w:hSpace="141" w:wrap="around" w:vAnchor="text" w:hAnchor="margin" w:y="470"/>
              <w:spacing w:before="0"/>
              <w:ind w:right="-155"/>
              <w:outlineLvl w:val="0"/>
              <w:rPr>
                <w:rFonts w:ascii="Times New Roman" w:hAnsi="Times New Roman"/>
                <w:noProof w:val="0"/>
                <w:kern w:val="0"/>
                <w:sz w:val="22"/>
              </w:rPr>
            </w:pPr>
          </w:p>
        </w:tc>
        <w:tc>
          <w:tcPr>
            <w:tcW w:w="0" w:type="dxa"/>
            <w:gridSpan w:val="0"/>
            <w:tcBorders>
              <w:tl2br w:val="none" w:sz="0" w:space="0" w:color="000000"/>
              <w:tr2bl w:val="none" w:sz="0" w:space="0" w:color="000000"/>
            </w:tcBorders>
            <w:shd w:val="clear" w:color="000000" w:fill="000000"/>
          </w:tcPr>
          <w:p w:rsidR="00C64A48" w:rsidRPr="00B53129" w:rsidRDefault="00C64A48" w:rsidP="00D12781">
            <w:pPr>
              <w:framePr w:hSpace="141" w:wrap="around" w:vAnchor="text" w:hAnchor="margin" w:y="470"/>
              <w:spacing w:before="0"/>
              <w:rPr>
                <w:rFonts w:ascii="Times New Roman" w:hAnsi="Times New Roman"/>
                <w:b/>
                <w:sz w:val="24"/>
                <w:szCs w:val="24"/>
              </w:rPr>
            </w:pPr>
            <w:r>
              <w:rPr>
                <w:rFonts w:ascii="Times New Roman" w:hAnsi="Times New Roman"/>
                <w:b/>
                <w:sz w:val="24"/>
                <w:szCs w:val="24"/>
              </w:rPr>
              <w:t>S sebou:</w:t>
            </w:r>
          </w:p>
        </w:tc>
        <w:tc>
          <w:tcPr>
            <w:tcW w:w="0" w:type="dxa"/>
            <w:gridSpan w:val="0"/>
            <w:tcBorders>
              <w:tl2br w:val="none" w:sz="0" w:space="0" w:color="000000"/>
              <w:tr2bl w:val="none" w:sz="0" w:space="0" w:color="000000"/>
            </w:tcBorders>
            <w:shd w:val="clear" w:color="000000" w:fill="000000"/>
          </w:tcPr>
          <w:p w:rsidR="00C64A48" w:rsidRDefault="00C64A48" w:rsidP="00D12781">
            <w:pPr>
              <w:framePr w:hSpace="141" w:wrap="around" w:vAnchor="text" w:hAnchor="margin" w:y="470"/>
              <w:ind w:right="-155"/>
              <w:rPr>
                <w:rFonts w:ascii="Times New Roman" w:hAnsi="Times New Roman"/>
                <w:b/>
                <w:sz w:val="24"/>
                <w:szCs w:val="24"/>
              </w:rPr>
            </w:pPr>
            <w:r>
              <w:rPr>
                <w:rFonts w:ascii="Times New Roman" w:hAnsi="Times New Roman"/>
                <w:b/>
                <w:sz w:val="24"/>
                <w:szCs w:val="24"/>
              </w:rPr>
              <w:t xml:space="preserve">Přihláška + vyplněný list účastníka (přílohy z emailu po přihlášení  on-line), </w:t>
            </w:r>
          </w:p>
          <w:p w:rsidR="00C64A48" w:rsidRDefault="00C64A48" w:rsidP="00D12781">
            <w:pPr>
              <w:framePr w:hSpace="141" w:wrap="around" w:vAnchor="text" w:hAnchor="margin" w:y="470"/>
              <w:ind w:right="-155"/>
              <w:rPr>
                <w:rFonts w:ascii="Times New Roman" w:hAnsi="Times New Roman"/>
                <w:b/>
                <w:sz w:val="24"/>
                <w:szCs w:val="24"/>
              </w:rPr>
            </w:pPr>
            <w:r>
              <w:rPr>
                <w:rFonts w:ascii="Times New Roman" w:hAnsi="Times New Roman"/>
                <w:b/>
                <w:sz w:val="24"/>
                <w:szCs w:val="24"/>
              </w:rPr>
              <w:t xml:space="preserve">ofocený průkaz zdravotního pojištění. </w:t>
            </w:r>
          </w:p>
          <w:p w:rsidR="00C64A48" w:rsidRDefault="00C64A48" w:rsidP="00D12781">
            <w:pPr>
              <w:framePr w:hSpace="141" w:wrap="around" w:vAnchor="text" w:hAnchor="margin" w:y="470"/>
              <w:ind w:right="-155"/>
              <w:rPr>
                <w:rFonts w:ascii="Times New Roman" w:hAnsi="Times New Roman"/>
                <w:b/>
                <w:sz w:val="24"/>
                <w:szCs w:val="24"/>
              </w:rPr>
            </w:pPr>
            <w:r>
              <w:rPr>
                <w:rFonts w:ascii="Times New Roman" w:hAnsi="Times New Roman"/>
                <w:b/>
                <w:sz w:val="24"/>
                <w:szCs w:val="24"/>
              </w:rPr>
              <w:t xml:space="preserve">Vybavení dětí na PřT: pohodlné sportovní oblečení + obuv, přezůvky, batoh, pláštěnka, UH láhev s pitím, 2 „krátké“ + 2 „dlouhé“ jízdenky MHD </w:t>
            </w:r>
          </w:p>
          <w:p w:rsidR="00C64A48" w:rsidRPr="00522DAF" w:rsidRDefault="00C64A48" w:rsidP="00D12781">
            <w:pPr>
              <w:framePr w:hSpace="141" w:wrap="around" w:vAnchor="text" w:hAnchor="margin" w:y="470"/>
              <w:ind w:right="-155"/>
              <w:rPr>
                <w:rFonts w:ascii="Times New Roman" w:hAnsi="Times New Roman"/>
                <w:b/>
                <w:sz w:val="24"/>
                <w:szCs w:val="24"/>
              </w:rPr>
            </w:pPr>
            <w:r>
              <w:rPr>
                <w:rFonts w:ascii="Times New Roman" w:hAnsi="Times New Roman"/>
                <w:b/>
                <w:sz w:val="24"/>
                <w:szCs w:val="24"/>
              </w:rPr>
              <w:t>nebo síťová jízdenka MHD.</w:t>
            </w:r>
          </w:p>
        </w:tc>
        <w:tc>
          <w:tcPr>
            <w:tcW w:w="0" w:type="dxa"/>
            <w:gridSpan w:val="0"/>
            <w:tcBorders>
              <w:tl2br w:val="none" w:sz="0" w:space="0" w:color="000000"/>
              <w:tr2bl w:val="none" w:sz="0" w:space="0" w:color="000000"/>
            </w:tcBorders>
            <w:shd w:val="clear" w:color="000000" w:fill="000000"/>
          </w:tcPr>
          <w:p w:rsidR="00C64A48" w:rsidRPr="00D33A90" w:rsidRDefault="00C64A48" w:rsidP="00D33A90">
            <w:pPr>
              <w:keepLines/>
              <w:framePr w:hSpace="141" w:wrap="around" w:vAnchor="text" w:hAnchor="margin" w:y="470"/>
              <w:ind w:right="-155"/>
              <w:outlineLvl w:val="0"/>
              <w:rPr>
                <w:rFonts w:ascii="Times New Roman" w:hAnsi="Times New Roman"/>
                <w:noProof w:val="0"/>
                <w:kern w:val="0"/>
                <w:sz w:val="22"/>
              </w:rPr>
            </w:pPr>
          </w:p>
        </w:tc>
        <w:tc>
          <w:tcPr>
            <w:tcW w:w="0" w:type="dxa"/>
            <w:gridSpan w:val="0"/>
            <w:tcBorders>
              <w:tl2br w:val="none" w:sz="0" w:space="0" w:color="000000"/>
              <w:tr2bl w:val="none" w:sz="0" w:space="0" w:color="000000"/>
            </w:tcBorders>
            <w:shd w:val="clear" w:color="000000" w:fill="000000"/>
          </w:tcPr>
          <w:p w:rsidR="00C64A48" w:rsidRPr="00B53129" w:rsidRDefault="00C64A48" w:rsidP="00D12781">
            <w:pPr>
              <w:framePr w:hSpace="141" w:wrap="around" w:vAnchor="text" w:hAnchor="margin" w:y="470"/>
              <w:spacing w:before="0"/>
              <w:rPr>
                <w:rFonts w:ascii="Times New Roman" w:hAnsi="Times New Roman"/>
                <w:b/>
                <w:sz w:val="24"/>
                <w:szCs w:val="24"/>
              </w:rPr>
            </w:pPr>
            <w:r w:rsidRPr="00B53129">
              <w:rPr>
                <w:rFonts w:ascii="Times New Roman" w:hAnsi="Times New Roman"/>
                <w:b/>
                <w:sz w:val="24"/>
                <w:szCs w:val="24"/>
              </w:rPr>
              <w:t>Stravování</w:t>
            </w:r>
          </w:p>
        </w:tc>
        <w:tc>
          <w:tcPr>
            <w:tcW w:w="0" w:type="dxa"/>
            <w:gridSpan w:val="0"/>
            <w:tcBorders>
              <w:tl2br w:val="none" w:sz="0" w:space="0" w:color="000000"/>
              <w:tr2bl w:val="none" w:sz="0" w:space="0" w:color="000000"/>
            </w:tcBorders>
            <w:shd w:val="clear" w:color="000000" w:fill="000000"/>
          </w:tcPr>
          <w:p w:rsidR="00C64A48" w:rsidRPr="00522DAF" w:rsidRDefault="00C64A48" w:rsidP="00D12781">
            <w:pPr>
              <w:framePr w:hSpace="141" w:wrap="around" w:vAnchor="text" w:hAnchor="margin" w:y="470"/>
              <w:ind w:right="-155"/>
              <w:rPr>
                <w:rFonts w:ascii="Times New Roman" w:hAnsi="Times New Roman"/>
                <w:b/>
                <w:sz w:val="24"/>
                <w:szCs w:val="24"/>
              </w:rPr>
            </w:pPr>
            <w:r w:rsidRPr="00522DAF">
              <w:rPr>
                <w:rFonts w:ascii="Times New Roman" w:hAnsi="Times New Roman"/>
                <w:b/>
                <w:sz w:val="24"/>
                <w:szCs w:val="24"/>
              </w:rPr>
              <w:t>Svačina, oběd, svačina + pitný režim</w:t>
            </w:r>
          </w:p>
        </w:tc>
        <w:tc>
          <w:tcPr>
            <w:tcW w:w="0" w:type="dxa"/>
            <w:gridSpan w:val="0"/>
            <w:tcBorders>
              <w:tl2br w:val="none" w:sz="0" w:space="0" w:color="000000"/>
              <w:tr2bl w:val="none" w:sz="0" w:space="0" w:color="000000"/>
            </w:tcBorders>
            <w:shd w:val="clear" w:color="000000" w:fill="000000"/>
          </w:tcPr>
          <w:p w:rsidR="00C64A48" w:rsidRPr="00D33A90" w:rsidRDefault="00C64A48" w:rsidP="00D33A90">
            <w:pPr>
              <w:keepLines/>
              <w:framePr w:hSpace="141" w:wrap="around" w:vAnchor="text" w:hAnchor="margin" w:y="470"/>
              <w:ind w:right="-155"/>
              <w:rPr>
                <w:rFonts w:ascii="Times New Roman" w:hAnsi="Times New Roman"/>
                <w:noProof w:val="0"/>
                <w:kern w:val="0"/>
                <w:sz w:val="22"/>
              </w:rPr>
            </w:pPr>
          </w:p>
        </w:tc>
        <w:tc>
          <w:tcPr>
            <w:tcW w:w="0" w:type="dxa"/>
            <w:gridSpan w:val="0"/>
            <w:tcBorders>
              <w:tl2br w:val="none" w:sz="0" w:space="0" w:color="000000"/>
              <w:tr2bl w:val="none" w:sz="0" w:space="0" w:color="000000"/>
            </w:tcBorders>
            <w:shd w:val="clear" w:color="000000" w:fill="000000"/>
          </w:tcPr>
          <w:p w:rsidR="00C64A48" w:rsidRPr="00B53129" w:rsidRDefault="00C64A48" w:rsidP="00D12781">
            <w:pPr>
              <w:framePr w:hSpace="141" w:wrap="around" w:vAnchor="text" w:hAnchor="margin" w:y="470"/>
              <w:spacing w:before="0"/>
              <w:rPr>
                <w:rFonts w:ascii="Times New Roman" w:hAnsi="Times New Roman"/>
                <w:b/>
                <w:sz w:val="24"/>
                <w:szCs w:val="24"/>
              </w:rPr>
            </w:pPr>
            <w:r>
              <w:rPr>
                <w:rFonts w:ascii="Times New Roman" w:hAnsi="Times New Roman"/>
                <w:b/>
                <w:sz w:val="24"/>
                <w:szCs w:val="24"/>
              </w:rPr>
              <w:t>Informace</w:t>
            </w:r>
          </w:p>
        </w:tc>
        <w:tc>
          <w:tcPr>
            <w:tcW w:w="0" w:type="dxa"/>
            <w:gridSpan w:val="0"/>
            <w:tcBorders>
              <w:tl2br w:val="none" w:sz="0" w:space="0" w:color="000000"/>
              <w:tr2bl w:val="none" w:sz="0" w:space="0" w:color="000000"/>
            </w:tcBorders>
            <w:shd w:val="clear" w:color="000000" w:fill="000000"/>
          </w:tcPr>
          <w:p w:rsidR="00C64A48" w:rsidRPr="00637900" w:rsidRDefault="00C64A48" w:rsidP="00D12781">
            <w:pPr>
              <w:framePr w:hSpace="141" w:wrap="around" w:vAnchor="text" w:hAnchor="margin" w:y="470"/>
              <w:ind w:right="-155"/>
              <w:rPr>
                <w:rFonts w:ascii="Times New Roman" w:hAnsi="Times New Roman"/>
                <w:sz w:val="24"/>
                <w:szCs w:val="24"/>
              </w:rPr>
            </w:pPr>
            <w:hyperlink r:id="rId10" w:history="1">
              <w:r w:rsidRPr="001F11A6">
                <w:rPr>
                  <w:rStyle w:val="Hyperlink"/>
                  <w:rFonts w:ascii="Times New Roman" w:hAnsi="Times New Roman"/>
                  <w:b/>
                  <w:sz w:val="24"/>
                  <w:szCs w:val="24"/>
                </w:rPr>
                <w:t>www.junior.cz</w:t>
              </w:r>
            </w:hyperlink>
            <w:r>
              <w:rPr>
                <w:rFonts w:ascii="Times New Roman" w:hAnsi="Times New Roman"/>
                <w:b/>
                <w:sz w:val="24"/>
                <w:szCs w:val="24"/>
              </w:rPr>
              <w:t>, pobočka FANTÁZIE – Zdena Jemelková - 776 043 604</w:t>
            </w:r>
          </w:p>
        </w:tc>
      </w:tr>
    </w:tbl>
    <w:p w:rsidR="00C64A48" w:rsidRPr="00D12781" w:rsidRDefault="00C64A48" w:rsidP="00D12781"/>
    <w:sectPr w:rsidR="00C64A48" w:rsidRPr="00D12781" w:rsidSect="00D12781">
      <w:headerReference w:type="default" r:id="rId11"/>
      <w:footerReference w:type="default" r:id="rId12"/>
      <w:pgSz w:w="11907" w:h="16840" w:code="9"/>
      <w:pgMar w:top="1560" w:right="850" w:bottom="142" w:left="1247" w:header="425" w:footer="68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A48" w:rsidRDefault="00C64A48">
      <w:r>
        <w:separator/>
      </w:r>
    </w:p>
  </w:endnote>
  <w:endnote w:type="continuationSeparator" w:id="0">
    <w:p w:rsidR="00C64A48" w:rsidRDefault="00C64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aslonOpenFaceE">
    <w:panose1 w:val="00000000000000000000"/>
    <w:charset w:val="02"/>
    <w:family w:val="auto"/>
    <w:notTrueType/>
    <w:pitch w:val="variable"/>
    <w:sig w:usb0="00000000" w:usb1="00000000" w:usb2="00000000" w:usb3="00000000" w:csb0="00000000" w:csb1="00000000"/>
  </w:font>
  <w:font w:name="AvantGardeGothicE">
    <w:panose1 w:val="00000000000000000000"/>
    <w:charset w:val="02"/>
    <w:family w:val="auto"/>
    <w:notTrueType/>
    <w:pitch w:val="variable"/>
    <w:sig w:usb0="00000000" w:usb1="00000000" w:usb2="00000000" w:usb3="00000000" w:csb0="00000000" w:csb1="00000000"/>
  </w:font>
  <w:font w:name="MingLiU">
    <w:altName w:val="˛Ó©úĹé"/>
    <w:panose1 w:val="02010609000101010101"/>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48" w:rsidRDefault="00C64A48" w:rsidP="00A26515">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A48" w:rsidRDefault="00C64A48">
      <w:r>
        <w:separator/>
      </w:r>
    </w:p>
  </w:footnote>
  <w:footnote w:type="continuationSeparator" w:id="0">
    <w:p w:rsidR="00C64A48" w:rsidRDefault="00C64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48" w:rsidRPr="00573365" w:rsidRDefault="00C64A48" w:rsidP="00D64C2D">
    <w:pPr>
      <w:spacing w:before="40"/>
      <w:ind w:left="709" w:firstLine="709"/>
      <w:rPr>
        <w:rFonts w:cs="Tahoma"/>
        <w:sz w:val="14"/>
        <w:szCs w:val="1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pt;margin-top:-3.05pt;width:34.4pt;height:45pt;z-index:251658240" o:allowoverlap="f">
          <v:imagedata r:id="rId1" o:title="" croptop="3890f" cropbottom="7806f" cropleft="14094f" cropright="13623f"/>
          <w10:wrap type="square"/>
        </v:shape>
      </w:pict>
    </w:r>
    <w:r w:rsidRPr="00573365">
      <w:rPr>
        <w:rFonts w:cs="Tahoma"/>
        <w:sz w:val="14"/>
        <w:szCs w:val="14"/>
      </w:rPr>
      <w:t>JUNIOR – Dům dětí a mládeže, Brno, Dornych 2</w:t>
    </w:r>
  </w:p>
  <w:p w:rsidR="00C64A48" w:rsidRPr="00573365" w:rsidRDefault="00C64A48" w:rsidP="00D64C2D">
    <w:pPr>
      <w:spacing w:before="40"/>
      <w:ind w:left="709" w:firstLine="709"/>
      <w:rPr>
        <w:rFonts w:cs="Tahoma"/>
        <w:b/>
        <w:sz w:val="14"/>
        <w:szCs w:val="14"/>
      </w:rPr>
    </w:pPr>
    <w:r>
      <w:pict>
        <v:shape id="_x0000_s2050" type="#_x0000_t75" style="position:absolute;left:0;text-align:left;margin-left:373.7pt;margin-top:-13.5pt;width:98.55pt;height:43.55pt;z-index:251657216">
          <v:imagedata r:id="rId2" o:title="" croptop="19789f"/>
          <w10:wrap type="square"/>
        </v:shape>
      </w:pict>
    </w:r>
    <w:r w:rsidRPr="00573365">
      <w:rPr>
        <w:rFonts w:cs="Tahoma"/>
        <w:b/>
        <w:sz w:val="14"/>
        <w:szCs w:val="14"/>
      </w:rPr>
      <w:t>odloučené pracoviště FANTÁZIE,</w:t>
    </w:r>
  </w:p>
  <w:p w:rsidR="00C64A48" w:rsidRPr="00573365" w:rsidRDefault="00C64A48" w:rsidP="00D64C2D">
    <w:pPr>
      <w:spacing w:before="40"/>
      <w:ind w:left="709" w:firstLine="709"/>
      <w:rPr>
        <w:rFonts w:cs="Tahoma"/>
        <w:b/>
        <w:sz w:val="14"/>
        <w:szCs w:val="14"/>
      </w:rPr>
    </w:pPr>
    <w:r w:rsidRPr="00573365">
      <w:rPr>
        <w:rFonts w:cs="Tahoma"/>
        <w:b/>
        <w:sz w:val="14"/>
        <w:szCs w:val="14"/>
      </w:rPr>
      <w:t>TILHONOVA 49, 627 00 BRNO</w:t>
    </w:r>
  </w:p>
  <w:p w:rsidR="00C64A48" w:rsidRPr="00573365" w:rsidRDefault="00C64A48" w:rsidP="00D64C2D">
    <w:pPr>
      <w:pStyle w:val="Header"/>
      <w:ind w:firstLine="1418"/>
      <w:rPr>
        <w:sz w:val="14"/>
        <w:szCs w:val="14"/>
      </w:rPr>
    </w:pPr>
    <w:r>
      <w:rPr>
        <w:rFonts w:cs="Tahoma"/>
        <w:sz w:val="14"/>
        <w:szCs w:val="14"/>
      </w:rPr>
      <w:t xml:space="preserve"> </w:t>
    </w:r>
    <w:r w:rsidRPr="00573365">
      <w:rPr>
        <w:rFonts w:cs="Tahoma"/>
        <w:sz w:val="14"/>
        <w:szCs w:val="14"/>
      </w:rPr>
      <w:t>tel: 539 085 766, 775 600 405, fantazie@junior.cz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662394E"/>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1D8CC8D2"/>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A2F65DE2"/>
    <w:lvl w:ilvl="0">
      <w:start w:val="1"/>
      <w:numFmt w:val="decimal"/>
      <w:lvlText w:val="%1."/>
      <w:legacy w:legacy="1" w:legacySpace="0" w:legacyIndent="708"/>
      <w:lvlJc w:val="left"/>
      <w:pPr>
        <w:ind w:left="709" w:hanging="708"/>
      </w:pPr>
      <w:rPr>
        <w:rFonts w:cs="Times New Roman"/>
      </w:rPr>
    </w:lvl>
    <w:lvl w:ilvl="1">
      <w:start w:val="1"/>
      <w:numFmt w:val="decimal"/>
      <w:lvlText w:val="%1.%2."/>
      <w:legacy w:legacy="1" w:legacySpace="0" w:legacyIndent="708"/>
      <w:lvlJc w:val="left"/>
      <w:pPr>
        <w:ind w:left="1418" w:hanging="708"/>
      </w:pPr>
      <w:rPr>
        <w:rFonts w:cs="Times New Roman"/>
      </w:rPr>
    </w:lvl>
    <w:lvl w:ilvl="2">
      <w:start w:val="1"/>
      <w:numFmt w:val="decimal"/>
      <w:lvlText w:val="%1.%2.%3."/>
      <w:legacy w:legacy="1" w:legacySpace="0" w:legacyIndent="708"/>
      <w:lvlJc w:val="left"/>
      <w:pPr>
        <w:ind w:left="1418" w:hanging="708"/>
      </w:pPr>
      <w:rPr>
        <w:rFonts w:cs="Times New Roman"/>
      </w:rPr>
    </w:lvl>
    <w:lvl w:ilvl="3">
      <w:start w:val="1"/>
      <w:numFmt w:val="decimal"/>
      <w:lvlText w:val="%1.%2.%3.%4."/>
      <w:legacy w:legacy="1" w:legacySpace="0" w:legacyIndent="708"/>
      <w:lvlJc w:val="left"/>
      <w:pPr>
        <w:ind w:left="2832"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3">
    <w:nsid w:val="01014303"/>
    <w:multiLevelType w:val="hybridMultilevel"/>
    <w:tmpl w:val="2E70C8B4"/>
    <w:lvl w:ilvl="0" w:tplc="6C4E7380">
      <w:start w:val="777"/>
      <w:numFmt w:val="bullet"/>
      <w:lvlText w:val="-"/>
      <w:lvlJc w:val="left"/>
      <w:pPr>
        <w:tabs>
          <w:tab w:val="num" w:pos="1130"/>
        </w:tabs>
        <w:ind w:left="1130" w:hanging="360"/>
      </w:pPr>
      <w:rPr>
        <w:rFonts w:ascii="Times New Roman" w:eastAsia="Times New Roman" w:hAnsi="Times New Roman" w:hint="default"/>
        <w:sz w:val="20"/>
      </w:rPr>
    </w:lvl>
    <w:lvl w:ilvl="1" w:tplc="04050003" w:tentative="1">
      <w:start w:val="1"/>
      <w:numFmt w:val="bullet"/>
      <w:lvlText w:val="o"/>
      <w:lvlJc w:val="left"/>
      <w:pPr>
        <w:tabs>
          <w:tab w:val="num" w:pos="1850"/>
        </w:tabs>
        <w:ind w:left="1850" w:hanging="360"/>
      </w:pPr>
      <w:rPr>
        <w:rFonts w:ascii="Courier New" w:hAnsi="Courier New" w:hint="default"/>
      </w:rPr>
    </w:lvl>
    <w:lvl w:ilvl="2" w:tplc="04050005" w:tentative="1">
      <w:start w:val="1"/>
      <w:numFmt w:val="bullet"/>
      <w:lvlText w:val=""/>
      <w:lvlJc w:val="left"/>
      <w:pPr>
        <w:tabs>
          <w:tab w:val="num" w:pos="2570"/>
        </w:tabs>
        <w:ind w:left="2570" w:hanging="360"/>
      </w:pPr>
      <w:rPr>
        <w:rFonts w:ascii="Wingdings" w:hAnsi="Wingdings" w:hint="default"/>
      </w:rPr>
    </w:lvl>
    <w:lvl w:ilvl="3" w:tplc="04050001" w:tentative="1">
      <w:start w:val="1"/>
      <w:numFmt w:val="bullet"/>
      <w:lvlText w:val=""/>
      <w:lvlJc w:val="left"/>
      <w:pPr>
        <w:tabs>
          <w:tab w:val="num" w:pos="3290"/>
        </w:tabs>
        <w:ind w:left="3290" w:hanging="360"/>
      </w:pPr>
      <w:rPr>
        <w:rFonts w:ascii="Symbol" w:hAnsi="Symbol" w:hint="default"/>
      </w:rPr>
    </w:lvl>
    <w:lvl w:ilvl="4" w:tplc="04050003" w:tentative="1">
      <w:start w:val="1"/>
      <w:numFmt w:val="bullet"/>
      <w:lvlText w:val="o"/>
      <w:lvlJc w:val="left"/>
      <w:pPr>
        <w:tabs>
          <w:tab w:val="num" w:pos="4010"/>
        </w:tabs>
        <w:ind w:left="4010" w:hanging="360"/>
      </w:pPr>
      <w:rPr>
        <w:rFonts w:ascii="Courier New" w:hAnsi="Courier New" w:hint="default"/>
      </w:rPr>
    </w:lvl>
    <w:lvl w:ilvl="5" w:tplc="04050005" w:tentative="1">
      <w:start w:val="1"/>
      <w:numFmt w:val="bullet"/>
      <w:lvlText w:val=""/>
      <w:lvlJc w:val="left"/>
      <w:pPr>
        <w:tabs>
          <w:tab w:val="num" w:pos="4730"/>
        </w:tabs>
        <w:ind w:left="4730" w:hanging="360"/>
      </w:pPr>
      <w:rPr>
        <w:rFonts w:ascii="Wingdings" w:hAnsi="Wingdings" w:hint="default"/>
      </w:rPr>
    </w:lvl>
    <w:lvl w:ilvl="6" w:tplc="04050001" w:tentative="1">
      <w:start w:val="1"/>
      <w:numFmt w:val="bullet"/>
      <w:lvlText w:val=""/>
      <w:lvlJc w:val="left"/>
      <w:pPr>
        <w:tabs>
          <w:tab w:val="num" w:pos="5450"/>
        </w:tabs>
        <w:ind w:left="5450" w:hanging="360"/>
      </w:pPr>
      <w:rPr>
        <w:rFonts w:ascii="Symbol" w:hAnsi="Symbol" w:hint="default"/>
      </w:rPr>
    </w:lvl>
    <w:lvl w:ilvl="7" w:tplc="04050003" w:tentative="1">
      <w:start w:val="1"/>
      <w:numFmt w:val="bullet"/>
      <w:lvlText w:val="o"/>
      <w:lvlJc w:val="left"/>
      <w:pPr>
        <w:tabs>
          <w:tab w:val="num" w:pos="6170"/>
        </w:tabs>
        <w:ind w:left="6170" w:hanging="360"/>
      </w:pPr>
      <w:rPr>
        <w:rFonts w:ascii="Courier New" w:hAnsi="Courier New" w:hint="default"/>
      </w:rPr>
    </w:lvl>
    <w:lvl w:ilvl="8" w:tplc="04050005" w:tentative="1">
      <w:start w:val="1"/>
      <w:numFmt w:val="bullet"/>
      <w:lvlText w:val=""/>
      <w:lvlJc w:val="left"/>
      <w:pPr>
        <w:tabs>
          <w:tab w:val="num" w:pos="6890"/>
        </w:tabs>
        <w:ind w:left="6890" w:hanging="360"/>
      </w:pPr>
      <w:rPr>
        <w:rFonts w:ascii="Wingdings" w:hAnsi="Wingdings" w:hint="default"/>
      </w:rPr>
    </w:lvl>
  </w:abstractNum>
  <w:abstractNum w:abstractNumId="4">
    <w:nsid w:val="01AE303F"/>
    <w:multiLevelType w:val="hybridMultilevel"/>
    <w:tmpl w:val="2454F4E0"/>
    <w:lvl w:ilvl="0" w:tplc="04050009">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5"/>
        </w:tabs>
        <w:ind w:left="1085" w:hanging="360"/>
      </w:pPr>
      <w:rPr>
        <w:rFonts w:ascii="Courier New" w:hAnsi="Courier New" w:hint="default"/>
      </w:rPr>
    </w:lvl>
    <w:lvl w:ilvl="2" w:tplc="04050005" w:tentative="1">
      <w:start w:val="1"/>
      <w:numFmt w:val="bullet"/>
      <w:lvlText w:val=""/>
      <w:lvlJc w:val="left"/>
      <w:pPr>
        <w:tabs>
          <w:tab w:val="num" w:pos="1805"/>
        </w:tabs>
        <w:ind w:left="1805" w:hanging="360"/>
      </w:pPr>
      <w:rPr>
        <w:rFonts w:ascii="Wingdings" w:hAnsi="Wingdings" w:hint="default"/>
      </w:rPr>
    </w:lvl>
    <w:lvl w:ilvl="3" w:tplc="04050001" w:tentative="1">
      <w:start w:val="1"/>
      <w:numFmt w:val="bullet"/>
      <w:lvlText w:val=""/>
      <w:lvlJc w:val="left"/>
      <w:pPr>
        <w:tabs>
          <w:tab w:val="num" w:pos="2525"/>
        </w:tabs>
        <w:ind w:left="2525" w:hanging="360"/>
      </w:pPr>
      <w:rPr>
        <w:rFonts w:ascii="Symbol" w:hAnsi="Symbol" w:hint="default"/>
      </w:rPr>
    </w:lvl>
    <w:lvl w:ilvl="4" w:tplc="04050003" w:tentative="1">
      <w:start w:val="1"/>
      <w:numFmt w:val="bullet"/>
      <w:lvlText w:val="o"/>
      <w:lvlJc w:val="left"/>
      <w:pPr>
        <w:tabs>
          <w:tab w:val="num" w:pos="3245"/>
        </w:tabs>
        <w:ind w:left="3245" w:hanging="360"/>
      </w:pPr>
      <w:rPr>
        <w:rFonts w:ascii="Courier New" w:hAnsi="Courier New" w:hint="default"/>
      </w:rPr>
    </w:lvl>
    <w:lvl w:ilvl="5" w:tplc="04050005" w:tentative="1">
      <w:start w:val="1"/>
      <w:numFmt w:val="bullet"/>
      <w:lvlText w:val=""/>
      <w:lvlJc w:val="left"/>
      <w:pPr>
        <w:tabs>
          <w:tab w:val="num" w:pos="3965"/>
        </w:tabs>
        <w:ind w:left="3965" w:hanging="360"/>
      </w:pPr>
      <w:rPr>
        <w:rFonts w:ascii="Wingdings" w:hAnsi="Wingdings" w:hint="default"/>
      </w:rPr>
    </w:lvl>
    <w:lvl w:ilvl="6" w:tplc="04050001" w:tentative="1">
      <w:start w:val="1"/>
      <w:numFmt w:val="bullet"/>
      <w:lvlText w:val=""/>
      <w:lvlJc w:val="left"/>
      <w:pPr>
        <w:tabs>
          <w:tab w:val="num" w:pos="4685"/>
        </w:tabs>
        <w:ind w:left="4685" w:hanging="360"/>
      </w:pPr>
      <w:rPr>
        <w:rFonts w:ascii="Symbol" w:hAnsi="Symbol" w:hint="default"/>
      </w:rPr>
    </w:lvl>
    <w:lvl w:ilvl="7" w:tplc="04050003" w:tentative="1">
      <w:start w:val="1"/>
      <w:numFmt w:val="bullet"/>
      <w:lvlText w:val="o"/>
      <w:lvlJc w:val="left"/>
      <w:pPr>
        <w:tabs>
          <w:tab w:val="num" w:pos="5405"/>
        </w:tabs>
        <w:ind w:left="5405" w:hanging="360"/>
      </w:pPr>
      <w:rPr>
        <w:rFonts w:ascii="Courier New" w:hAnsi="Courier New" w:hint="default"/>
      </w:rPr>
    </w:lvl>
    <w:lvl w:ilvl="8" w:tplc="04050005" w:tentative="1">
      <w:start w:val="1"/>
      <w:numFmt w:val="bullet"/>
      <w:lvlText w:val=""/>
      <w:lvlJc w:val="left"/>
      <w:pPr>
        <w:tabs>
          <w:tab w:val="num" w:pos="6125"/>
        </w:tabs>
        <w:ind w:left="6125" w:hanging="360"/>
      </w:pPr>
      <w:rPr>
        <w:rFonts w:ascii="Wingdings" w:hAnsi="Wingdings" w:hint="default"/>
      </w:rPr>
    </w:lvl>
  </w:abstractNum>
  <w:abstractNum w:abstractNumId="5">
    <w:nsid w:val="08DC1AF7"/>
    <w:multiLevelType w:val="hybridMultilevel"/>
    <w:tmpl w:val="34AAC638"/>
    <w:lvl w:ilvl="0" w:tplc="04050009">
      <w:start w:val="1"/>
      <w:numFmt w:val="bullet"/>
      <w:lvlText w:val=""/>
      <w:lvlJc w:val="left"/>
      <w:pPr>
        <w:tabs>
          <w:tab w:val="num" w:pos="715"/>
        </w:tabs>
        <w:ind w:left="715" w:hanging="360"/>
      </w:pPr>
      <w:rPr>
        <w:rFonts w:ascii="Wingdings" w:hAnsi="Wingdings" w:hint="default"/>
      </w:rPr>
    </w:lvl>
    <w:lvl w:ilvl="1" w:tplc="04050003" w:tentative="1">
      <w:start w:val="1"/>
      <w:numFmt w:val="bullet"/>
      <w:lvlText w:val="o"/>
      <w:lvlJc w:val="left"/>
      <w:pPr>
        <w:tabs>
          <w:tab w:val="num" w:pos="1435"/>
        </w:tabs>
        <w:ind w:left="1435" w:hanging="360"/>
      </w:pPr>
      <w:rPr>
        <w:rFonts w:ascii="Courier New" w:hAnsi="Courier New" w:hint="default"/>
      </w:rPr>
    </w:lvl>
    <w:lvl w:ilvl="2" w:tplc="04050005" w:tentative="1">
      <w:start w:val="1"/>
      <w:numFmt w:val="bullet"/>
      <w:lvlText w:val=""/>
      <w:lvlJc w:val="left"/>
      <w:pPr>
        <w:tabs>
          <w:tab w:val="num" w:pos="2155"/>
        </w:tabs>
        <w:ind w:left="2155" w:hanging="360"/>
      </w:pPr>
      <w:rPr>
        <w:rFonts w:ascii="Wingdings" w:hAnsi="Wingdings" w:hint="default"/>
      </w:rPr>
    </w:lvl>
    <w:lvl w:ilvl="3" w:tplc="04050001" w:tentative="1">
      <w:start w:val="1"/>
      <w:numFmt w:val="bullet"/>
      <w:lvlText w:val=""/>
      <w:lvlJc w:val="left"/>
      <w:pPr>
        <w:tabs>
          <w:tab w:val="num" w:pos="2875"/>
        </w:tabs>
        <w:ind w:left="2875" w:hanging="360"/>
      </w:pPr>
      <w:rPr>
        <w:rFonts w:ascii="Symbol" w:hAnsi="Symbol" w:hint="default"/>
      </w:rPr>
    </w:lvl>
    <w:lvl w:ilvl="4" w:tplc="04050003" w:tentative="1">
      <w:start w:val="1"/>
      <w:numFmt w:val="bullet"/>
      <w:lvlText w:val="o"/>
      <w:lvlJc w:val="left"/>
      <w:pPr>
        <w:tabs>
          <w:tab w:val="num" w:pos="3595"/>
        </w:tabs>
        <w:ind w:left="3595" w:hanging="360"/>
      </w:pPr>
      <w:rPr>
        <w:rFonts w:ascii="Courier New" w:hAnsi="Courier New" w:hint="default"/>
      </w:rPr>
    </w:lvl>
    <w:lvl w:ilvl="5" w:tplc="04050005" w:tentative="1">
      <w:start w:val="1"/>
      <w:numFmt w:val="bullet"/>
      <w:lvlText w:val=""/>
      <w:lvlJc w:val="left"/>
      <w:pPr>
        <w:tabs>
          <w:tab w:val="num" w:pos="4315"/>
        </w:tabs>
        <w:ind w:left="4315" w:hanging="360"/>
      </w:pPr>
      <w:rPr>
        <w:rFonts w:ascii="Wingdings" w:hAnsi="Wingdings" w:hint="default"/>
      </w:rPr>
    </w:lvl>
    <w:lvl w:ilvl="6" w:tplc="04050001" w:tentative="1">
      <w:start w:val="1"/>
      <w:numFmt w:val="bullet"/>
      <w:lvlText w:val=""/>
      <w:lvlJc w:val="left"/>
      <w:pPr>
        <w:tabs>
          <w:tab w:val="num" w:pos="5035"/>
        </w:tabs>
        <w:ind w:left="5035" w:hanging="360"/>
      </w:pPr>
      <w:rPr>
        <w:rFonts w:ascii="Symbol" w:hAnsi="Symbol" w:hint="default"/>
      </w:rPr>
    </w:lvl>
    <w:lvl w:ilvl="7" w:tplc="04050003" w:tentative="1">
      <w:start w:val="1"/>
      <w:numFmt w:val="bullet"/>
      <w:lvlText w:val="o"/>
      <w:lvlJc w:val="left"/>
      <w:pPr>
        <w:tabs>
          <w:tab w:val="num" w:pos="5755"/>
        </w:tabs>
        <w:ind w:left="5755" w:hanging="360"/>
      </w:pPr>
      <w:rPr>
        <w:rFonts w:ascii="Courier New" w:hAnsi="Courier New" w:hint="default"/>
      </w:rPr>
    </w:lvl>
    <w:lvl w:ilvl="8" w:tplc="04050005" w:tentative="1">
      <w:start w:val="1"/>
      <w:numFmt w:val="bullet"/>
      <w:lvlText w:val=""/>
      <w:lvlJc w:val="left"/>
      <w:pPr>
        <w:tabs>
          <w:tab w:val="num" w:pos="6475"/>
        </w:tabs>
        <w:ind w:left="6475" w:hanging="360"/>
      </w:pPr>
      <w:rPr>
        <w:rFonts w:ascii="Wingdings" w:hAnsi="Wingdings" w:hint="default"/>
      </w:rPr>
    </w:lvl>
  </w:abstractNum>
  <w:abstractNum w:abstractNumId="6">
    <w:nsid w:val="0F321159"/>
    <w:multiLevelType w:val="hybridMultilevel"/>
    <w:tmpl w:val="525CFCDA"/>
    <w:lvl w:ilvl="0" w:tplc="04050009">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105531F1"/>
    <w:multiLevelType w:val="singleLevel"/>
    <w:tmpl w:val="302085F6"/>
    <w:lvl w:ilvl="0">
      <w:start w:val="1"/>
      <w:numFmt w:val="bullet"/>
      <w:lvlText w:val=""/>
      <w:lvlJc w:val="left"/>
      <w:pPr>
        <w:tabs>
          <w:tab w:val="num" w:pos="360"/>
        </w:tabs>
        <w:ind w:left="360" w:hanging="360"/>
      </w:pPr>
      <w:rPr>
        <w:rFonts w:ascii="Wingdings" w:hAnsi="Wingdings" w:hint="default"/>
        <w:color w:val="auto"/>
        <w:sz w:val="24"/>
      </w:rPr>
    </w:lvl>
  </w:abstractNum>
  <w:abstractNum w:abstractNumId="8">
    <w:nsid w:val="11452F40"/>
    <w:multiLevelType w:val="hybridMultilevel"/>
    <w:tmpl w:val="534278AA"/>
    <w:lvl w:ilvl="0" w:tplc="04050001">
      <w:start w:val="1"/>
      <w:numFmt w:val="bullet"/>
      <w:lvlText w:val=""/>
      <w:lvlJc w:val="left"/>
      <w:pPr>
        <w:tabs>
          <w:tab w:val="num" w:pos="770"/>
        </w:tabs>
        <w:ind w:left="770" w:hanging="360"/>
      </w:pPr>
      <w:rPr>
        <w:rFonts w:ascii="Symbol" w:hAnsi="Symbol" w:hint="default"/>
      </w:rPr>
    </w:lvl>
    <w:lvl w:ilvl="1" w:tplc="04050003" w:tentative="1">
      <w:start w:val="1"/>
      <w:numFmt w:val="bullet"/>
      <w:lvlText w:val="o"/>
      <w:lvlJc w:val="left"/>
      <w:pPr>
        <w:tabs>
          <w:tab w:val="num" w:pos="1490"/>
        </w:tabs>
        <w:ind w:left="1490" w:hanging="360"/>
      </w:pPr>
      <w:rPr>
        <w:rFonts w:ascii="Courier New" w:hAnsi="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9">
    <w:nsid w:val="14B938B6"/>
    <w:multiLevelType w:val="hybridMultilevel"/>
    <w:tmpl w:val="E0CA6046"/>
    <w:lvl w:ilvl="0" w:tplc="FC142898">
      <w:start w:val="1"/>
      <w:numFmt w:val="bullet"/>
      <w:lvlText w:val=""/>
      <w:lvlJc w:val="left"/>
      <w:pPr>
        <w:tabs>
          <w:tab w:val="num" w:pos="715"/>
        </w:tabs>
        <w:ind w:left="715" w:hanging="360"/>
      </w:pPr>
      <w:rPr>
        <w:rFonts w:ascii="Wingdings" w:hAnsi="Wingdings" w:hint="default"/>
        <w:color w:val="auto"/>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55D456A"/>
    <w:multiLevelType w:val="singleLevel"/>
    <w:tmpl w:val="04050001"/>
    <w:lvl w:ilvl="0">
      <w:numFmt w:val="bullet"/>
      <w:lvlText w:val=""/>
      <w:lvlJc w:val="left"/>
      <w:pPr>
        <w:tabs>
          <w:tab w:val="num" w:pos="360"/>
        </w:tabs>
        <w:ind w:left="360" w:hanging="360"/>
      </w:pPr>
      <w:rPr>
        <w:rFonts w:ascii="Symbol" w:hAnsi="Symbol" w:hint="default"/>
      </w:rPr>
    </w:lvl>
  </w:abstractNum>
  <w:abstractNum w:abstractNumId="11">
    <w:nsid w:val="16197DE5"/>
    <w:multiLevelType w:val="hybridMultilevel"/>
    <w:tmpl w:val="37504132"/>
    <w:lvl w:ilvl="0" w:tplc="6C4E7380">
      <w:start w:val="777"/>
      <w:numFmt w:val="bullet"/>
      <w:lvlText w:val="-"/>
      <w:lvlJc w:val="left"/>
      <w:pPr>
        <w:tabs>
          <w:tab w:val="num" w:pos="1080"/>
        </w:tabs>
        <w:ind w:left="1080" w:hanging="360"/>
      </w:pPr>
      <w:rPr>
        <w:rFonts w:ascii="Times New Roman" w:eastAsia="Times New Roman" w:hAnsi="Times New Roman" w:hint="default"/>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169A356A"/>
    <w:multiLevelType w:val="hybridMultilevel"/>
    <w:tmpl w:val="E8B06A42"/>
    <w:lvl w:ilvl="0" w:tplc="0E761AEE">
      <w:start w:val="1"/>
      <w:numFmt w:val="bullet"/>
      <w:lvlText w:val=""/>
      <w:lvlJc w:val="left"/>
      <w:pPr>
        <w:tabs>
          <w:tab w:val="num" w:pos="284"/>
        </w:tabs>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9F03861"/>
    <w:multiLevelType w:val="multilevel"/>
    <w:tmpl w:val="53741292"/>
    <w:lvl w:ilvl="0">
      <w:start w:val="1"/>
      <w:numFmt w:val="bullet"/>
      <w:lvlText w:val=""/>
      <w:lvlJc w:val="left"/>
      <w:pPr>
        <w:tabs>
          <w:tab w:val="num" w:pos="360"/>
        </w:tabs>
        <w:ind w:left="360" w:hanging="360"/>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E8E745B"/>
    <w:multiLevelType w:val="hybridMultilevel"/>
    <w:tmpl w:val="1A824666"/>
    <w:lvl w:ilvl="0" w:tplc="6C4E7380">
      <w:start w:val="777"/>
      <w:numFmt w:val="bullet"/>
      <w:lvlText w:val="-"/>
      <w:lvlJc w:val="left"/>
      <w:pPr>
        <w:tabs>
          <w:tab w:val="num" w:pos="1130"/>
        </w:tabs>
        <w:ind w:left="1130" w:hanging="360"/>
      </w:pPr>
      <w:rPr>
        <w:rFonts w:ascii="Times New Roman" w:eastAsia="Times New Roman" w:hAnsi="Times New Roman" w:hint="default"/>
        <w:sz w:val="20"/>
      </w:rPr>
    </w:lvl>
    <w:lvl w:ilvl="1" w:tplc="04050003" w:tentative="1">
      <w:start w:val="1"/>
      <w:numFmt w:val="bullet"/>
      <w:lvlText w:val="o"/>
      <w:lvlJc w:val="left"/>
      <w:pPr>
        <w:tabs>
          <w:tab w:val="num" w:pos="1850"/>
        </w:tabs>
        <w:ind w:left="1850" w:hanging="360"/>
      </w:pPr>
      <w:rPr>
        <w:rFonts w:ascii="Courier New" w:hAnsi="Courier New" w:hint="default"/>
      </w:rPr>
    </w:lvl>
    <w:lvl w:ilvl="2" w:tplc="04050005" w:tentative="1">
      <w:start w:val="1"/>
      <w:numFmt w:val="bullet"/>
      <w:lvlText w:val=""/>
      <w:lvlJc w:val="left"/>
      <w:pPr>
        <w:tabs>
          <w:tab w:val="num" w:pos="2570"/>
        </w:tabs>
        <w:ind w:left="2570" w:hanging="360"/>
      </w:pPr>
      <w:rPr>
        <w:rFonts w:ascii="Wingdings" w:hAnsi="Wingdings" w:hint="default"/>
      </w:rPr>
    </w:lvl>
    <w:lvl w:ilvl="3" w:tplc="04050001" w:tentative="1">
      <w:start w:val="1"/>
      <w:numFmt w:val="bullet"/>
      <w:lvlText w:val=""/>
      <w:lvlJc w:val="left"/>
      <w:pPr>
        <w:tabs>
          <w:tab w:val="num" w:pos="3290"/>
        </w:tabs>
        <w:ind w:left="3290" w:hanging="360"/>
      </w:pPr>
      <w:rPr>
        <w:rFonts w:ascii="Symbol" w:hAnsi="Symbol" w:hint="default"/>
      </w:rPr>
    </w:lvl>
    <w:lvl w:ilvl="4" w:tplc="04050003" w:tentative="1">
      <w:start w:val="1"/>
      <w:numFmt w:val="bullet"/>
      <w:lvlText w:val="o"/>
      <w:lvlJc w:val="left"/>
      <w:pPr>
        <w:tabs>
          <w:tab w:val="num" w:pos="4010"/>
        </w:tabs>
        <w:ind w:left="4010" w:hanging="360"/>
      </w:pPr>
      <w:rPr>
        <w:rFonts w:ascii="Courier New" w:hAnsi="Courier New" w:hint="default"/>
      </w:rPr>
    </w:lvl>
    <w:lvl w:ilvl="5" w:tplc="04050005" w:tentative="1">
      <w:start w:val="1"/>
      <w:numFmt w:val="bullet"/>
      <w:lvlText w:val=""/>
      <w:lvlJc w:val="left"/>
      <w:pPr>
        <w:tabs>
          <w:tab w:val="num" w:pos="4730"/>
        </w:tabs>
        <w:ind w:left="4730" w:hanging="360"/>
      </w:pPr>
      <w:rPr>
        <w:rFonts w:ascii="Wingdings" w:hAnsi="Wingdings" w:hint="default"/>
      </w:rPr>
    </w:lvl>
    <w:lvl w:ilvl="6" w:tplc="04050001" w:tentative="1">
      <w:start w:val="1"/>
      <w:numFmt w:val="bullet"/>
      <w:lvlText w:val=""/>
      <w:lvlJc w:val="left"/>
      <w:pPr>
        <w:tabs>
          <w:tab w:val="num" w:pos="5450"/>
        </w:tabs>
        <w:ind w:left="5450" w:hanging="360"/>
      </w:pPr>
      <w:rPr>
        <w:rFonts w:ascii="Symbol" w:hAnsi="Symbol" w:hint="default"/>
      </w:rPr>
    </w:lvl>
    <w:lvl w:ilvl="7" w:tplc="04050003" w:tentative="1">
      <w:start w:val="1"/>
      <w:numFmt w:val="bullet"/>
      <w:lvlText w:val="o"/>
      <w:lvlJc w:val="left"/>
      <w:pPr>
        <w:tabs>
          <w:tab w:val="num" w:pos="6170"/>
        </w:tabs>
        <w:ind w:left="6170" w:hanging="360"/>
      </w:pPr>
      <w:rPr>
        <w:rFonts w:ascii="Courier New" w:hAnsi="Courier New" w:hint="default"/>
      </w:rPr>
    </w:lvl>
    <w:lvl w:ilvl="8" w:tplc="04050005" w:tentative="1">
      <w:start w:val="1"/>
      <w:numFmt w:val="bullet"/>
      <w:lvlText w:val=""/>
      <w:lvlJc w:val="left"/>
      <w:pPr>
        <w:tabs>
          <w:tab w:val="num" w:pos="6890"/>
        </w:tabs>
        <w:ind w:left="6890" w:hanging="360"/>
      </w:pPr>
      <w:rPr>
        <w:rFonts w:ascii="Wingdings" w:hAnsi="Wingdings" w:hint="default"/>
      </w:rPr>
    </w:lvl>
  </w:abstractNum>
  <w:abstractNum w:abstractNumId="15">
    <w:nsid w:val="2041069E"/>
    <w:multiLevelType w:val="hybridMultilevel"/>
    <w:tmpl w:val="37308404"/>
    <w:lvl w:ilvl="0" w:tplc="6C4E7380">
      <w:start w:val="777"/>
      <w:numFmt w:val="bullet"/>
      <w:lvlText w:val="-"/>
      <w:lvlJc w:val="left"/>
      <w:pPr>
        <w:tabs>
          <w:tab w:val="num" w:pos="1080"/>
        </w:tabs>
        <w:ind w:left="1080" w:hanging="360"/>
      </w:pPr>
      <w:rPr>
        <w:rFonts w:ascii="Times New Roman" w:eastAsia="Times New Roman" w:hAnsi="Times New Roman" w:hint="default"/>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nsid w:val="20CD19F8"/>
    <w:multiLevelType w:val="hybridMultilevel"/>
    <w:tmpl w:val="D2AA5E40"/>
    <w:lvl w:ilvl="0" w:tplc="0E761AEE">
      <w:start w:val="1"/>
      <w:numFmt w:val="bullet"/>
      <w:lvlText w:val=""/>
      <w:lvlJc w:val="left"/>
      <w:pPr>
        <w:tabs>
          <w:tab w:val="num" w:pos="284"/>
        </w:tabs>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18937FD"/>
    <w:multiLevelType w:val="singleLevel"/>
    <w:tmpl w:val="9BD4AE96"/>
    <w:lvl w:ilvl="0">
      <w:start w:val="1"/>
      <w:numFmt w:val="bullet"/>
      <w:lvlText w:val=""/>
      <w:lvlJc w:val="left"/>
      <w:pPr>
        <w:tabs>
          <w:tab w:val="num" w:pos="360"/>
        </w:tabs>
        <w:ind w:left="360" w:hanging="360"/>
      </w:pPr>
      <w:rPr>
        <w:rFonts w:ascii="Wingdings" w:hAnsi="Wingdings" w:hint="default"/>
        <w:b/>
        <w:color w:val="auto"/>
      </w:rPr>
    </w:lvl>
  </w:abstractNum>
  <w:abstractNum w:abstractNumId="18">
    <w:nsid w:val="26082A2D"/>
    <w:multiLevelType w:val="multilevel"/>
    <w:tmpl w:val="AE62716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131729D"/>
    <w:multiLevelType w:val="hybridMultilevel"/>
    <w:tmpl w:val="8DE63164"/>
    <w:lvl w:ilvl="0" w:tplc="6C4E7380">
      <w:start w:val="777"/>
      <w:numFmt w:val="bullet"/>
      <w:lvlText w:val="-"/>
      <w:lvlJc w:val="left"/>
      <w:pPr>
        <w:tabs>
          <w:tab w:val="num" w:pos="720"/>
        </w:tabs>
        <w:ind w:left="720" w:hanging="360"/>
      </w:pPr>
      <w:rPr>
        <w:rFonts w:ascii="Times New Roman" w:eastAsia="Times New Roman" w:hAnsi="Times New Roman" w:hint="default"/>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5874592"/>
    <w:multiLevelType w:val="hybridMultilevel"/>
    <w:tmpl w:val="BCEE86FA"/>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152AB3"/>
    <w:multiLevelType w:val="singleLevel"/>
    <w:tmpl w:val="12848E5E"/>
    <w:lvl w:ilvl="0">
      <w:start w:val="1"/>
      <w:numFmt w:val="bullet"/>
      <w:lvlText w:val=""/>
      <w:lvlJc w:val="left"/>
      <w:pPr>
        <w:tabs>
          <w:tab w:val="num" w:pos="360"/>
        </w:tabs>
        <w:ind w:left="360" w:hanging="360"/>
      </w:pPr>
      <w:rPr>
        <w:rFonts w:ascii="Wingdings" w:hAnsi="Wingdings" w:hint="default"/>
        <w:color w:val="0000FF"/>
      </w:rPr>
    </w:lvl>
  </w:abstractNum>
  <w:abstractNum w:abstractNumId="22">
    <w:nsid w:val="44733B76"/>
    <w:multiLevelType w:val="hybridMultilevel"/>
    <w:tmpl w:val="CD1EB786"/>
    <w:lvl w:ilvl="0" w:tplc="04050009">
      <w:start w:val="1"/>
      <w:numFmt w:val="bullet"/>
      <w:lvlText w:val=""/>
      <w:lvlJc w:val="left"/>
      <w:pPr>
        <w:tabs>
          <w:tab w:val="num" w:pos="715"/>
        </w:tabs>
        <w:ind w:left="71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91B4295"/>
    <w:multiLevelType w:val="singleLevel"/>
    <w:tmpl w:val="12848E5E"/>
    <w:lvl w:ilvl="0">
      <w:start w:val="1"/>
      <w:numFmt w:val="bullet"/>
      <w:lvlText w:val=""/>
      <w:lvlJc w:val="left"/>
      <w:pPr>
        <w:tabs>
          <w:tab w:val="num" w:pos="360"/>
        </w:tabs>
        <w:ind w:left="360" w:hanging="360"/>
      </w:pPr>
      <w:rPr>
        <w:rFonts w:ascii="Wingdings" w:hAnsi="Wingdings" w:hint="default"/>
        <w:color w:val="0000FF"/>
      </w:rPr>
    </w:lvl>
  </w:abstractNum>
  <w:abstractNum w:abstractNumId="24">
    <w:nsid w:val="49417B5D"/>
    <w:multiLevelType w:val="hybridMultilevel"/>
    <w:tmpl w:val="D1E00AE2"/>
    <w:lvl w:ilvl="0" w:tplc="04050009">
      <w:start w:val="1"/>
      <w:numFmt w:val="bullet"/>
      <w:lvlText w:val=""/>
      <w:lvlJc w:val="left"/>
      <w:pPr>
        <w:tabs>
          <w:tab w:val="num" w:pos="715"/>
        </w:tabs>
        <w:ind w:left="715" w:hanging="360"/>
      </w:pPr>
      <w:rPr>
        <w:rFonts w:ascii="Wingdings" w:hAnsi="Wingdings" w:hint="default"/>
      </w:rPr>
    </w:lvl>
    <w:lvl w:ilvl="1" w:tplc="04050003" w:tentative="1">
      <w:start w:val="1"/>
      <w:numFmt w:val="bullet"/>
      <w:lvlText w:val="o"/>
      <w:lvlJc w:val="left"/>
      <w:pPr>
        <w:tabs>
          <w:tab w:val="num" w:pos="1435"/>
        </w:tabs>
        <w:ind w:left="1435" w:hanging="360"/>
      </w:pPr>
      <w:rPr>
        <w:rFonts w:ascii="Courier New" w:hAnsi="Courier New" w:hint="default"/>
      </w:rPr>
    </w:lvl>
    <w:lvl w:ilvl="2" w:tplc="04050005" w:tentative="1">
      <w:start w:val="1"/>
      <w:numFmt w:val="bullet"/>
      <w:lvlText w:val=""/>
      <w:lvlJc w:val="left"/>
      <w:pPr>
        <w:tabs>
          <w:tab w:val="num" w:pos="2155"/>
        </w:tabs>
        <w:ind w:left="2155" w:hanging="360"/>
      </w:pPr>
      <w:rPr>
        <w:rFonts w:ascii="Wingdings" w:hAnsi="Wingdings" w:hint="default"/>
      </w:rPr>
    </w:lvl>
    <w:lvl w:ilvl="3" w:tplc="04050001" w:tentative="1">
      <w:start w:val="1"/>
      <w:numFmt w:val="bullet"/>
      <w:lvlText w:val=""/>
      <w:lvlJc w:val="left"/>
      <w:pPr>
        <w:tabs>
          <w:tab w:val="num" w:pos="2875"/>
        </w:tabs>
        <w:ind w:left="2875" w:hanging="360"/>
      </w:pPr>
      <w:rPr>
        <w:rFonts w:ascii="Symbol" w:hAnsi="Symbol" w:hint="default"/>
      </w:rPr>
    </w:lvl>
    <w:lvl w:ilvl="4" w:tplc="04050003" w:tentative="1">
      <w:start w:val="1"/>
      <w:numFmt w:val="bullet"/>
      <w:lvlText w:val="o"/>
      <w:lvlJc w:val="left"/>
      <w:pPr>
        <w:tabs>
          <w:tab w:val="num" w:pos="3595"/>
        </w:tabs>
        <w:ind w:left="3595" w:hanging="360"/>
      </w:pPr>
      <w:rPr>
        <w:rFonts w:ascii="Courier New" w:hAnsi="Courier New" w:hint="default"/>
      </w:rPr>
    </w:lvl>
    <w:lvl w:ilvl="5" w:tplc="04050005" w:tentative="1">
      <w:start w:val="1"/>
      <w:numFmt w:val="bullet"/>
      <w:lvlText w:val=""/>
      <w:lvlJc w:val="left"/>
      <w:pPr>
        <w:tabs>
          <w:tab w:val="num" w:pos="4315"/>
        </w:tabs>
        <w:ind w:left="4315" w:hanging="360"/>
      </w:pPr>
      <w:rPr>
        <w:rFonts w:ascii="Wingdings" w:hAnsi="Wingdings" w:hint="default"/>
      </w:rPr>
    </w:lvl>
    <w:lvl w:ilvl="6" w:tplc="04050001" w:tentative="1">
      <w:start w:val="1"/>
      <w:numFmt w:val="bullet"/>
      <w:lvlText w:val=""/>
      <w:lvlJc w:val="left"/>
      <w:pPr>
        <w:tabs>
          <w:tab w:val="num" w:pos="5035"/>
        </w:tabs>
        <w:ind w:left="5035" w:hanging="360"/>
      </w:pPr>
      <w:rPr>
        <w:rFonts w:ascii="Symbol" w:hAnsi="Symbol" w:hint="default"/>
      </w:rPr>
    </w:lvl>
    <w:lvl w:ilvl="7" w:tplc="04050003" w:tentative="1">
      <w:start w:val="1"/>
      <w:numFmt w:val="bullet"/>
      <w:lvlText w:val="o"/>
      <w:lvlJc w:val="left"/>
      <w:pPr>
        <w:tabs>
          <w:tab w:val="num" w:pos="5755"/>
        </w:tabs>
        <w:ind w:left="5755" w:hanging="360"/>
      </w:pPr>
      <w:rPr>
        <w:rFonts w:ascii="Courier New" w:hAnsi="Courier New" w:hint="default"/>
      </w:rPr>
    </w:lvl>
    <w:lvl w:ilvl="8" w:tplc="04050005" w:tentative="1">
      <w:start w:val="1"/>
      <w:numFmt w:val="bullet"/>
      <w:lvlText w:val=""/>
      <w:lvlJc w:val="left"/>
      <w:pPr>
        <w:tabs>
          <w:tab w:val="num" w:pos="6475"/>
        </w:tabs>
        <w:ind w:left="6475" w:hanging="360"/>
      </w:pPr>
      <w:rPr>
        <w:rFonts w:ascii="Wingdings" w:hAnsi="Wingdings" w:hint="default"/>
      </w:rPr>
    </w:lvl>
  </w:abstractNum>
  <w:abstractNum w:abstractNumId="25">
    <w:nsid w:val="4CEA609C"/>
    <w:multiLevelType w:val="hybridMultilevel"/>
    <w:tmpl w:val="399C930C"/>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4CF80AF0"/>
    <w:multiLevelType w:val="hybridMultilevel"/>
    <w:tmpl w:val="849482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4F746D62"/>
    <w:multiLevelType w:val="singleLevel"/>
    <w:tmpl w:val="302085F6"/>
    <w:lvl w:ilvl="0">
      <w:start w:val="1"/>
      <w:numFmt w:val="bullet"/>
      <w:lvlText w:val=""/>
      <w:lvlJc w:val="left"/>
      <w:pPr>
        <w:tabs>
          <w:tab w:val="num" w:pos="360"/>
        </w:tabs>
        <w:ind w:left="360" w:hanging="360"/>
      </w:pPr>
      <w:rPr>
        <w:rFonts w:ascii="Wingdings" w:hAnsi="Wingdings" w:hint="default"/>
        <w:color w:val="auto"/>
        <w:sz w:val="24"/>
      </w:rPr>
    </w:lvl>
  </w:abstractNum>
  <w:abstractNum w:abstractNumId="28">
    <w:nsid w:val="4FA4058A"/>
    <w:multiLevelType w:val="hybridMultilevel"/>
    <w:tmpl w:val="803620B4"/>
    <w:lvl w:ilvl="0" w:tplc="6C4E7380">
      <w:start w:val="777"/>
      <w:numFmt w:val="bullet"/>
      <w:lvlText w:val="-"/>
      <w:lvlJc w:val="left"/>
      <w:pPr>
        <w:tabs>
          <w:tab w:val="num" w:pos="1130"/>
        </w:tabs>
        <w:ind w:left="1130" w:hanging="360"/>
      </w:pPr>
      <w:rPr>
        <w:rFonts w:ascii="Times New Roman" w:eastAsia="Times New Roman" w:hAnsi="Times New Roman" w:hint="default"/>
        <w:sz w:val="20"/>
      </w:rPr>
    </w:lvl>
    <w:lvl w:ilvl="1" w:tplc="04050003" w:tentative="1">
      <w:start w:val="1"/>
      <w:numFmt w:val="bullet"/>
      <w:lvlText w:val="o"/>
      <w:lvlJc w:val="left"/>
      <w:pPr>
        <w:tabs>
          <w:tab w:val="num" w:pos="1850"/>
        </w:tabs>
        <w:ind w:left="1850" w:hanging="360"/>
      </w:pPr>
      <w:rPr>
        <w:rFonts w:ascii="Courier New" w:hAnsi="Courier New" w:hint="default"/>
      </w:rPr>
    </w:lvl>
    <w:lvl w:ilvl="2" w:tplc="04050005" w:tentative="1">
      <w:start w:val="1"/>
      <w:numFmt w:val="bullet"/>
      <w:lvlText w:val=""/>
      <w:lvlJc w:val="left"/>
      <w:pPr>
        <w:tabs>
          <w:tab w:val="num" w:pos="2570"/>
        </w:tabs>
        <w:ind w:left="2570" w:hanging="360"/>
      </w:pPr>
      <w:rPr>
        <w:rFonts w:ascii="Wingdings" w:hAnsi="Wingdings" w:hint="default"/>
      </w:rPr>
    </w:lvl>
    <w:lvl w:ilvl="3" w:tplc="04050001" w:tentative="1">
      <w:start w:val="1"/>
      <w:numFmt w:val="bullet"/>
      <w:lvlText w:val=""/>
      <w:lvlJc w:val="left"/>
      <w:pPr>
        <w:tabs>
          <w:tab w:val="num" w:pos="3290"/>
        </w:tabs>
        <w:ind w:left="3290" w:hanging="360"/>
      </w:pPr>
      <w:rPr>
        <w:rFonts w:ascii="Symbol" w:hAnsi="Symbol" w:hint="default"/>
      </w:rPr>
    </w:lvl>
    <w:lvl w:ilvl="4" w:tplc="04050003" w:tentative="1">
      <w:start w:val="1"/>
      <w:numFmt w:val="bullet"/>
      <w:lvlText w:val="o"/>
      <w:lvlJc w:val="left"/>
      <w:pPr>
        <w:tabs>
          <w:tab w:val="num" w:pos="4010"/>
        </w:tabs>
        <w:ind w:left="4010" w:hanging="360"/>
      </w:pPr>
      <w:rPr>
        <w:rFonts w:ascii="Courier New" w:hAnsi="Courier New" w:hint="default"/>
      </w:rPr>
    </w:lvl>
    <w:lvl w:ilvl="5" w:tplc="04050005" w:tentative="1">
      <w:start w:val="1"/>
      <w:numFmt w:val="bullet"/>
      <w:lvlText w:val=""/>
      <w:lvlJc w:val="left"/>
      <w:pPr>
        <w:tabs>
          <w:tab w:val="num" w:pos="4730"/>
        </w:tabs>
        <w:ind w:left="4730" w:hanging="360"/>
      </w:pPr>
      <w:rPr>
        <w:rFonts w:ascii="Wingdings" w:hAnsi="Wingdings" w:hint="default"/>
      </w:rPr>
    </w:lvl>
    <w:lvl w:ilvl="6" w:tplc="04050001" w:tentative="1">
      <w:start w:val="1"/>
      <w:numFmt w:val="bullet"/>
      <w:lvlText w:val=""/>
      <w:lvlJc w:val="left"/>
      <w:pPr>
        <w:tabs>
          <w:tab w:val="num" w:pos="5450"/>
        </w:tabs>
        <w:ind w:left="5450" w:hanging="360"/>
      </w:pPr>
      <w:rPr>
        <w:rFonts w:ascii="Symbol" w:hAnsi="Symbol" w:hint="default"/>
      </w:rPr>
    </w:lvl>
    <w:lvl w:ilvl="7" w:tplc="04050003" w:tentative="1">
      <w:start w:val="1"/>
      <w:numFmt w:val="bullet"/>
      <w:lvlText w:val="o"/>
      <w:lvlJc w:val="left"/>
      <w:pPr>
        <w:tabs>
          <w:tab w:val="num" w:pos="6170"/>
        </w:tabs>
        <w:ind w:left="6170" w:hanging="360"/>
      </w:pPr>
      <w:rPr>
        <w:rFonts w:ascii="Courier New" w:hAnsi="Courier New" w:hint="default"/>
      </w:rPr>
    </w:lvl>
    <w:lvl w:ilvl="8" w:tplc="04050005" w:tentative="1">
      <w:start w:val="1"/>
      <w:numFmt w:val="bullet"/>
      <w:lvlText w:val=""/>
      <w:lvlJc w:val="left"/>
      <w:pPr>
        <w:tabs>
          <w:tab w:val="num" w:pos="6890"/>
        </w:tabs>
        <w:ind w:left="6890" w:hanging="360"/>
      </w:pPr>
      <w:rPr>
        <w:rFonts w:ascii="Wingdings" w:hAnsi="Wingdings" w:hint="default"/>
      </w:rPr>
    </w:lvl>
  </w:abstractNum>
  <w:abstractNum w:abstractNumId="29">
    <w:nsid w:val="4FB50DA7"/>
    <w:multiLevelType w:val="hybridMultilevel"/>
    <w:tmpl w:val="C2C48426"/>
    <w:lvl w:ilvl="0" w:tplc="6C4E7380">
      <w:start w:val="777"/>
      <w:numFmt w:val="bullet"/>
      <w:lvlText w:val="-"/>
      <w:lvlJc w:val="left"/>
      <w:pPr>
        <w:tabs>
          <w:tab w:val="num" w:pos="1080"/>
        </w:tabs>
        <w:ind w:left="1080" w:hanging="360"/>
      </w:pPr>
      <w:rPr>
        <w:rFonts w:ascii="Times New Roman" w:eastAsia="Times New Roman" w:hAnsi="Times New Roman" w:hint="default"/>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0">
    <w:nsid w:val="5B9B1C9B"/>
    <w:multiLevelType w:val="multilevel"/>
    <w:tmpl w:val="962ED002"/>
    <w:lvl w:ilvl="0">
      <w:start w:val="1"/>
      <w:numFmt w:val="bullet"/>
      <w:lvlText w:val=""/>
      <w:lvlJc w:val="left"/>
      <w:pPr>
        <w:tabs>
          <w:tab w:val="num" w:pos="715"/>
        </w:tabs>
        <w:ind w:left="715" w:hanging="360"/>
      </w:pPr>
      <w:rPr>
        <w:rFonts w:ascii="Wingdings" w:hAnsi="Wingdings" w:hint="default"/>
      </w:rPr>
    </w:lvl>
    <w:lvl w:ilvl="1">
      <w:start w:val="1"/>
      <w:numFmt w:val="bullet"/>
      <w:lvlText w:val="o"/>
      <w:lvlJc w:val="left"/>
      <w:pPr>
        <w:tabs>
          <w:tab w:val="num" w:pos="1435"/>
        </w:tabs>
        <w:ind w:left="1435" w:hanging="360"/>
      </w:pPr>
      <w:rPr>
        <w:rFonts w:ascii="Courier New" w:hAnsi="Courier New" w:hint="default"/>
      </w:rPr>
    </w:lvl>
    <w:lvl w:ilvl="2">
      <w:start w:val="1"/>
      <w:numFmt w:val="bullet"/>
      <w:lvlText w:val=""/>
      <w:lvlJc w:val="left"/>
      <w:pPr>
        <w:tabs>
          <w:tab w:val="num" w:pos="2155"/>
        </w:tabs>
        <w:ind w:left="2155" w:hanging="360"/>
      </w:pPr>
      <w:rPr>
        <w:rFonts w:ascii="Wingdings" w:hAnsi="Wingdings" w:hint="default"/>
      </w:rPr>
    </w:lvl>
    <w:lvl w:ilvl="3">
      <w:start w:val="1"/>
      <w:numFmt w:val="bullet"/>
      <w:lvlText w:val=""/>
      <w:lvlJc w:val="left"/>
      <w:pPr>
        <w:tabs>
          <w:tab w:val="num" w:pos="2875"/>
        </w:tabs>
        <w:ind w:left="2875" w:hanging="360"/>
      </w:pPr>
      <w:rPr>
        <w:rFonts w:ascii="Symbol" w:hAnsi="Symbol" w:hint="default"/>
      </w:rPr>
    </w:lvl>
    <w:lvl w:ilvl="4">
      <w:start w:val="1"/>
      <w:numFmt w:val="bullet"/>
      <w:lvlText w:val="o"/>
      <w:lvlJc w:val="left"/>
      <w:pPr>
        <w:tabs>
          <w:tab w:val="num" w:pos="3595"/>
        </w:tabs>
        <w:ind w:left="3595" w:hanging="360"/>
      </w:pPr>
      <w:rPr>
        <w:rFonts w:ascii="Courier New" w:hAnsi="Courier New" w:hint="default"/>
      </w:rPr>
    </w:lvl>
    <w:lvl w:ilvl="5">
      <w:start w:val="1"/>
      <w:numFmt w:val="bullet"/>
      <w:lvlText w:val=""/>
      <w:lvlJc w:val="left"/>
      <w:pPr>
        <w:tabs>
          <w:tab w:val="num" w:pos="4315"/>
        </w:tabs>
        <w:ind w:left="4315" w:hanging="360"/>
      </w:pPr>
      <w:rPr>
        <w:rFonts w:ascii="Wingdings" w:hAnsi="Wingdings" w:hint="default"/>
      </w:rPr>
    </w:lvl>
    <w:lvl w:ilvl="6">
      <w:start w:val="1"/>
      <w:numFmt w:val="bullet"/>
      <w:lvlText w:val=""/>
      <w:lvlJc w:val="left"/>
      <w:pPr>
        <w:tabs>
          <w:tab w:val="num" w:pos="5035"/>
        </w:tabs>
        <w:ind w:left="5035" w:hanging="360"/>
      </w:pPr>
      <w:rPr>
        <w:rFonts w:ascii="Symbol" w:hAnsi="Symbol" w:hint="default"/>
      </w:rPr>
    </w:lvl>
    <w:lvl w:ilvl="7">
      <w:start w:val="1"/>
      <w:numFmt w:val="bullet"/>
      <w:lvlText w:val="o"/>
      <w:lvlJc w:val="left"/>
      <w:pPr>
        <w:tabs>
          <w:tab w:val="num" w:pos="5755"/>
        </w:tabs>
        <w:ind w:left="5755" w:hanging="360"/>
      </w:pPr>
      <w:rPr>
        <w:rFonts w:ascii="Courier New" w:hAnsi="Courier New" w:hint="default"/>
      </w:rPr>
    </w:lvl>
    <w:lvl w:ilvl="8">
      <w:start w:val="1"/>
      <w:numFmt w:val="bullet"/>
      <w:lvlText w:val=""/>
      <w:lvlJc w:val="left"/>
      <w:pPr>
        <w:tabs>
          <w:tab w:val="num" w:pos="6475"/>
        </w:tabs>
        <w:ind w:left="6475" w:hanging="360"/>
      </w:pPr>
      <w:rPr>
        <w:rFonts w:ascii="Wingdings" w:hAnsi="Wingdings" w:hint="default"/>
      </w:rPr>
    </w:lvl>
  </w:abstractNum>
  <w:abstractNum w:abstractNumId="31">
    <w:nsid w:val="5DDF7629"/>
    <w:multiLevelType w:val="hybridMultilevel"/>
    <w:tmpl w:val="962ED002"/>
    <w:lvl w:ilvl="0" w:tplc="4544BDE4">
      <w:start w:val="1"/>
      <w:numFmt w:val="bullet"/>
      <w:lvlText w:val=""/>
      <w:lvlJc w:val="left"/>
      <w:pPr>
        <w:tabs>
          <w:tab w:val="num" w:pos="715"/>
        </w:tabs>
        <w:ind w:left="715" w:hanging="360"/>
      </w:pPr>
      <w:rPr>
        <w:rFonts w:ascii="Wingdings" w:hAnsi="Wingdings" w:hint="default"/>
      </w:rPr>
    </w:lvl>
    <w:lvl w:ilvl="1" w:tplc="04050003" w:tentative="1">
      <w:start w:val="1"/>
      <w:numFmt w:val="bullet"/>
      <w:lvlText w:val="o"/>
      <w:lvlJc w:val="left"/>
      <w:pPr>
        <w:tabs>
          <w:tab w:val="num" w:pos="1435"/>
        </w:tabs>
        <w:ind w:left="1435" w:hanging="360"/>
      </w:pPr>
      <w:rPr>
        <w:rFonts w:ascii="Courier New" w:hAnsi="Courier New" w:hint="default"/>
      </w:rPr>
    </w:lvl>
    <w:lvl w:ilvl="2" w:tplc="04050005" w:tentative="1">
      <w:start w:val="1"/>
      <w:numFmt w:val="bullet"/>
      <w:lvlText w:val=""/>
      <w:lvlJc w:val="left"/>
      <w:pPr>
        <w:tabs>
          <w:tab w:val="num" w:pos="2155"/>
        </w:tabs>
        <w:ind w:left="2155" w:hanging="360"/>
      </w:pPr>
      <w:rPr>
        <w:rFonts w:ascii="Wingdings" w:hAnsi="Wingdings" w:hint="default"/>
      </w:rPr>
    </w:lvl>
    <w:lvl w:ilvl="3" w:tplc="04050001" w:tentative="1">
      <w:start w:val="1"/>
      <w:numFmt w:val="bullet"/>
      <w:lvlText w:val=""/>
      <w:lvlJc w:val="left"/>
      <w:pPr>
        <w:tabs>
          <w:tab w:val="num" w:pos="2875"/>
        </w:tabs>
        <w:ind w:left="2875" w:hanging="360"/>
      </w:pPr>
      <w:rPr>
        <w:rFonts w:ascii="Symbol" w:hAnsi="Symbol" w:hint="default"/>
      </w:rPr>
    </w:lvl>
    <w:lvl w:ilvl="4" w:tplc="04050003" w:tentative="1">
      <w:start w:val="1"/>
      <w:numFmt w:val="bullet"/>
      <w:lvlText w:val="o"/>
      <w:lvlJc w:val="left"/>
      <w:pPr>
        <w:tabs>
          <w:tab w:val="num" w:pos="3595"/>
        </w:tabs>
        <w:ind w:left="3595" w:hanging="360"/>
      </w:pPr>
      <w:rPr>
        <w:rFonts w:ascii="Courier New" w:hAnsi="Courier New" w:hint="default"/>
      </w:rPr>
    </w:lvl>
    <w:lvl w:ilvl="5" w:tplc="04050005" w:tentative="1">
      <w:start w:val="1"/>
      <w:numFmt w:val="bullet"/>
      <w:lvlText w:val=""/>
      <w:lvlJc w:val="left"/>
      <w:pPr>
        <w:tabs>
          <w:tab w:val="num" w:pos="4315"/>
        </w:tabs>
        <w:ind w:left="4315" w:hanging="360"/>
      </w:pPr>
      <w:rPr>
        <w:rFonts w:ascii="Wingdings" w:hAnsi="Wingdings" w:hint="default"/>
      </w:rPr>
    </w:lvl>
    <w:lvl w:ilvl="6" w:tplc="04050001" w:tentative="1">
      <w:start w:val="1"/>
      <w:numFmt w:val="bullet"/>
      <w:lvlText w:val=""/>
      <w:lvlJc w:val="left"/>
      <w:pPr>
        <w:tabs>
          <w:tab w:val="num" w:pos="5035"/>
        </w:tabs>
        <w:ind w:left="5035" w:hanging="360"/>
      </w:pPr>
      <w:rPr>
        <w:rFonts w:ascii="Symbol" w:hAnsi="Symbol" w:hint="default"/>
      </w:rPr>
    </w:lvl>
    <w:lvl w:ilvl="7" w:tplc="04050003" w:tentative="1">
      <w:start w:val="1"/>
      <w:numFmt w:val="bullet"/>
      <w:lvlText w:val="o"/>
      <w:lvlJc w:val="left"/>
      <w:pPr>
        <w:tabs>
          <w:tab w:val="num" w:pos="5755"/>
        </w:tabs>
        <w:ind w:left="5755" w:hanging="360"/>
      </w:pPr>
      <w:rPr>
        <w:rFonts w:ascii="Courier New" w:hAnsi="Courier New" w:hint="default"/>
      </w:rPr>
    </w:lvl>
    <w:lvl w:ilvl="8" w:tplc="04050005" w:tentative="1">
      <w:start w:val="1"/>
      <w:numFmt w:val="bullet"/>
      <w:lvlText w:val=""/>
      <w:lvlJc w:val="left"/>
      <w:pPr>
        <w:tabs>
          <w:tab w:val="num" w:pos="6475"/>
        </w:tabs>
        <w:ind w:left="6475" w:hanging="360"/>
      </w:pPr>
      <w:rPr>
        <w:rFonts w:ascii="Wingdings" w:hAnsi="Wingdings" w:hint="default"/>
      </w:rPr>
    </w:lvl>
  </w:abstractNum>
  <w:abstractNum w:abstractNumId="32">
    <w:nsid w:val="5F9F1462"/>
    <w:multiLevelType w:val="hybridMultilevel"/>
    <w:tmpl w:val="53741292"/>
    <w:lvl w:ilvl="0" w:tplc="302085F6">
      <w:start w:val="1"/>
      <w:numFmt w:val="bullet"/>
      <w:lvlText w:val=""/>
      <w:lvlJc w:val="left"/>
      <w:pPr>
        <w:tabs>
          <w:tab w:val="num" w:pos="360"/>
        </w:tabs>
        <w:ind w:left="360" w:hanging="360"/>
      </w:pPr>
      <w:rPr>
        <w:rFonts w:ascii="Wingdings" w:hAnsi="Wingdings" w:hint="default"/>
        <w:color w:val="auto"/>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607B08D8"/>
    <w:multiLevelType w:val="multilevel"/>
    <w:tmpl w:val="849482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7904F5F"/>
    <w:multiLevelType w:val="hybridMultilevel"/>
    <w:tmpl w:val="80641792"/>
    <w:lvl w:ilvl="0" w:tplc="04050009">
      <w:start w:val="1"/>
      <w:numFmt w:val="bullet"/>
      <w:lvlText w:val=""/>
      <w:lvlJc w:val="left"/>
      <w:pPr>
        <w:tabs>
          <w:tab w:val="num" w:pos="715"/>
        </w:tabs>
        <w:ind w:left="715" w:hanging="360"/>
      </w:pPr>
      <w:rPr>
        <w:rFonts w:ascii="Wingdings" w:hAnsi="Wingdings" w:hint="default"/>
      </w:rPr>
    </w:lvl>
    <w:lvl w:ilvl="1" w:tplc="04050003" w:tentative="1">
      <w:start w:val="1"/>
      <w:numFmt w:val="bullet"/>
      <w:lvlText w:val="o"/>
      <w:lvlJc w:val="left"/>
      <w:pPr>
        <w:tabs>
          <w:tab w:val="num" w:pos="1435"/>
        </w:tabs>
        <w:ind w:left="1435" w:hanging="360"/>
      </w:pPr>
      <w:rPr>
        <w:rFonts w:ascii="Courier New" w:hAnsi="Courier New" w:hint="default"/>
      </w:rPr>
    </w:lvl>
    <w:lvl w:ilvl="2" w:tplc="04050005" w:tentative="1">
      <w:start w:val="1"/>
      <w:numFmt w:val="bullet"/>
      <w:lvlText w:val=""/>
      <w:lvlJc w:val="left"/>
      <w:pPr>
        <w:tabs>
          <w:tab w:val="num" w:pos="2155"/>
        </w:tabs>
        <w:ind w:left="2155" w:hanging="360"/>
      </w:pPr>
      <w:rPr>
        <w:rFonts w:ascii="Wingdings" w:hAnsi="Wingdings" w:hint="default"/>
      </w:rPr>
    </w:lvl>
    <w:lvl w:ilvl="3" w:tplc="04050001" w:tentative="1">
      <w:start w:val="1"/>
      <w:numFmt w:val="bullet"/>
      <w:lvlText w:val=""/>
      <w:lvlJc w:val="left"/>
      <w:pPr>
        <w:tabs>
          <w:tab w:val="num" w:pos="2875"/>
        </w:tabs>
        <w:ind w:left="2875" w:hanging="360"/>
      </w:pPr>
      <w:rPr>
        <w:rFonts w:ascii="Symbol" w:hAnsi="Symbol" w:hint="default"/>
      </w:rPr>
    </w:lvl>
    <w:lvl w:ilvl="4" w:tplc="04050003" w:tentative="1">
      <w:start w:val="1"/>
      <w:numFmt w:val="bullet"/>
      <w:lvlText w:val="o"/>
      <w:lvlJc w:val="left"/>
      <w:pPr>
        <w:tabs>
          <w:tab w:val="num" w:pos="3595"/>
        </w:tabs>
        <w:ind w:left="3595" w:hanging="360"/>
      </w:pPr>
      <w:rPr>
        <w:rFonts w:ascii="Courier New" w:hAnsi="Courier New" w:hint="default"/>
      </w:rPr>
    </w:lvl>
    <w:lvl w:ilvl="5" w:tplc="04050005" w:tentative="1">
      <w:start w:val="1"/>
      <w:numFmt w:val="bullet"/>
      <w:lvlText w:val=""/>
      <w:lvlJc w:val="left"/>
      <w:pPr>
        <w:tabs>
          <w:tab w:val="num" w:pos="4315"/>
        </w:tabs>
        <w:ind w:left="4315" w:hanging="360"/>
      </w:pPr>
      <w:rPr>
        <w:rFonts w:ascii="Wingdings" w:hAnsi="Wingdings" w:hint="default"/>
      </w:rPr>
    </w:lvl>
    <w:lvl w:ilvl="6" w:tplc="04050001" w:tentative="1">
      <w:start w:val="1"/>
      <w:numFmt w:val="bullet"/>
      <w:lvlText w:val=""/>
      <w:lvlJc w:val="left"/>
      <w:pPr>
        <w:tabs>
          <w:tab w:val="num" w:pos="5035"/>
        </w:tabs>
        <w:ind w:left="5035" w:hanging="360"/>
      </w:pPr>
      <w:rPr>
        <w:rFonts w:ascii="Symbol" w:hAnsi="Symbol" w:hint="default"/>
      </w:rPr>
    </w:lvl>
    <w:lvl w:ilvl="7" w:tplc="04050003" w:tentative="1">
      <w:start w:val="1"/>
      <w:numFmt w:val="bullet"/>
      <w:lvlText w:val="o"/>
      <w:lvlJc w:val="left"/>
      <w:pPr>
        <w:tabs>
          <w:tab w:val="num" w:pos="5755"/>
        </w:tabs>
        <w:ind w:left="5755" w:hanging="360"/>
      </w:pPr>
      <w:rPr>
        <w:rFonts w:ascii="Courier New" w:hAnsi="Courier New" w:hint="default"/>
      </w:rPr>
    </w:lvl>
    <w:lvl w:ilvl="8" w:tplc="04050005" w:tentative="1">
      <w:start w:val="1"/>
      <w:numFmt w:val="bullet"/>
      <w:lvlText w:val=""/>
      <w:lvlJc w:val="left"/>
      <w:pPr>
        <w:tabs>
          <w:tab w:val="num" w:pos="6475"/>
        </w:tabs>
        <w:ind w:left="6475" w:hanging="360"/>
      </w:pPr>
      <w:rPr>
        <w:rFonts w:ascii="Wingdings" w:hAnsi="Wingdings" w:hint="default"/>
      </w:rPr>
    </w:lvl>
  </w:abstractNum>
  <w:abstractNum w:abstractNumId="35">
    <w:nsid w:val="6A9657BA"/>
    <w:multiLevelType w:val="singleLevel"/>
    <w:tmpl w:val="5C56A114"/>
    <w:lvl w:ilvl="0">
      <w:start w:val="1"/>
      <w:numFmt w:val="bullet"/>
      <w:lvlText w:val=""/>
      <w:lvlJc w:val="left"/>
      <w:pPr>
        <w:tabs>
          <w:tab w:val="num" w:pos="360"/>
        </w:tabs>
        <w:ind w:left="360" w:hanging="360"/>
      </w:pPr>
      <w:rPr>
        <w:rFonts w:ascii="Wingdings" w:hAnsi="Wingdings" w:hint="default"/>
        <w:color w:val="00FF00"/>
        <w:sz w:val="28"/>
      </w:rPr>
    </w:lvl>
  </w:abstractNum>
  <w:abstractNum w:abstractNumId="36">
    <w:nsid w:val="6B6B3A65"/>
    <w:multiLevelType w:val="hybridMultilevel"/>
    <w:tmpl w:val="286C3EEC"/>
    <w:lvl w:ilvl="0" w:tplc="04050001">
      <w:start w:val="1"/>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D21531A"/>
    <w:multiLevelType w:val="hybridMultilevel"/>
    <w:tmpl w:val="AE627162"/>
    <w:lvl w:ilvl="0" w:tplc="3F46E1A8">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
  </w:num>
  <w:num w:numId="14">
    <w:abstractNumId w:val="35"/>
  </w:num>
  <w:num w:numId="15">
    <w:abstractNumId w:val="23"/>
  </w:num>
  <w:num w:numId="16">
    <w:abstractNumId w:val="27"/>
  </w:num>
  <w:num w:numId="17">
    <w:abstractNumId w:val="7"/>
  </w:num>
  <w:num w:numId="18">
    <w:abstractNumId w:val="17"/>
  </w:num>
  <w:num w:numId="19">
    <w:abstractNumId w:val="10"/>
  </w:num>
  <w:num w:numId="20">
    <w:abstractNumId w:val="21"/>
  </w:num>
  <w:num w:numId="21">
    <w:abstractNumId w:val="12"/>
  </w:num>
  <w:num w:numId="22">
    <w:abstractNumId w:val="37"/>
  </w:num>
  <w:num w:numId="23">
    <w:abstractNumId w:val="16"/>
  </w:num>
  <w:num w:numId="24">
    <w:abstractNumId w:val="31"/>
  </w:num>
  <w:num w:numId="25">
    <w:abstractNumId w:val="30"/>
  </w:num>
  <w:num w:numId="26">
    <w:abstractNumId w:val="6"/>
  </w:num>
  <w:num w:numId="27">
    <w:abstractNumId w:val="18"/>
  </w:num>
  <w:num w:numId="28">
    <w:abstractNumId w:val="22"/>
  </w:num>
  <w:num w:numId="29">
    <w:abstractNumId w:val="5"/>
  </w:num>
  <w:num w:numId="30">
    <w:abstractNumId w:val="34"/>
  </w:num>
  <w:num w:numId="31">
    <w:abstractNumId w:val="24"/>
  </w:num>
  <w:num w:numId="32">
    <w:abstractNumId w:val="32"/>
  </w:num>
  <w:num w:numId="33">
    <w:abstractNumId w:val="13"/>
  </w:num>
  <w:num w:numId="34">
    <w:abstractNumId w:val="9"/>
  </w:num>
  <w:num w:numId="35">
    <w:abstractNumId w:val="26"/>
  </w:num>
  <w:num w:numId="36">
    <w:abstractNumId w:val="33"/>
  </w:num>
  <w:num w:numId="37">
    <w:abstractNumId w:val="4"/>
  </w:num>
  <w:num w:numId="38">
    <w:abstractNumId w:val="25"/>
  </w:num>
  <w:num w:numId="39">
    <w:abstractNumId w:val="20"/>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9"/>
  </w:num>
  <w:num w:numId="43">
    <w:abstractNumId w:val="11"/>
  </w:num>
  <w:num w:numId="44">
    <w:abstractNumId w:val="29"/>
  </w:num>
  <w:num w:numId="45">
    <w:abstractNumId w:val="15"/>
  </w:num>
  <w:num w:numId="46">
    <w:abstractNumId w:val="28"/>
  </w:num>
  <w:num w:numId="47">
    <w:abstractNumId w:val="3"/>
  </w:num>
  <w:num w:numId="48">
    <w:abstractNumId w:val="14"/>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2C8A"/>
    <w:rsid w:val="00031C5C"/>
    <w:rsid w:val="0003688E"/>
    <w:rsid w:val="000544DE"/>
    <w:rsid w:val="000628A9"/>
    <w:rsid w:val="00063855"/>
    <w:rsid w:val="00082A9A"/>
    <w:rsid w:val="000942C6"/>
    <w:rsid w:val="000A65B5"/>
    <w:rsid w:val="000B30A4"/>
    <w:rsid w:val="000C5163"/>
    <w:rsid w:val="000C54FD"/>
    <w:rsid w:val="000E3601"/>
    <w:rsid w:val="000E7B0D"/>
    <w:rsid w:val="00100801"/>
    <w:rsid w:val="00102202"/>
    <w:rsid w:val="0010229E"/>
    <w:rsid w:val="00103723"/>
    <w:rsid w:val="001170C7"/>
    <w:rsid w:val="0012278D"/>
    <w:rsid w:val="0012462B"/>
    <w:rsid w:val="001312DA"/>
    <w:rsid w:val="001341E3"/>
    <w:rsid w:val="0013467A"/>
    <w:rsid w:val="001413EA"/>
    <w:rsid w:val="001556AB"/>
    <w:rsid w:val="001602A6"/>
    <w:rsid w:val="00183441"/>
    <w:rsid w:val="00191F7F"/>
    <w:rsid w:val="00192505"/>
    <w:rsid w:val="001C70DB"/>
    <w:rsid w:val="001F11A6"/>
    <w:rsid w:val="001F400B"/>
    <w:rsid w:val="00200FDE"/>
    <w:rsid w:val="00217834"/>
    <w:rsid w:val="002272B3"/>
    <w:rsid w:val="00230C24"/>
    <w:rsid w:val="00243CC8"/>
    <w:rsid w:val="002534DB"/>
    <w:rsid w:val="00261969"/>
    <w:rsid w:val="00263861"/>
    <w:rsid w:val="00270FCA"/>
    <w:rsid w:val="00282662"/>
    <w:rsid w:val="00285B3E"/>
    <w:rsid w:val="002B2539"/>
    <w:rsid w:val="00301320"/>
    <w:rsid w:val="00322EA9"/>
    <w:rsid w:val="00341403"/>
    <w:rsid w:val="00341560"/>
    <w:rsid w:val="003437A3"/>
    <w:rsid w:val="00351C8A"/>
    <w:rsid w:val="00362CC9"/>
    <w:rsid w:val="00384490"/>
    <w:rsid w:val="003920B4"/>
    <w:rsid w:val="003922FB"/>
    <w:rsid w:val="003A449D"/>
    <w:rsid w:val="003A6700"/>
    <w:rsid w:val="003C2E70"/>
    <w:rsid w:val="003E051B"/>
    <w:rsid w:val="004169EF"/>
    <w:rsid w:val="004346D1"/>
    <w:rsid w:val="00450B3E"/>
    <w:rsid w:val="00452FB7"/>
    <w:rsid w:val="0047424F"/>
    <w:rsid w:val="004765C2"/>
    <w:rsid w:val="00477C21"/>
    <w:rsid w:val="0048609C"/>
    <w:rsid w:val="004867CC"/>
    <w:rsid w:val="00486D48"/>
    <w:rsid w:val="004A0009"/>
    <w:rsid w:val="004A310A"/>
    <w:rsid w:val="004B2A54"/>
    <w:rsid w:val="004D521B"/>
    <w:rsid w:val="004E308C"/>
    <w:rsid w:val="004E50D0"/>
    <w:rsid w:val="004F1C28"/>
    <w:rsid w:val="004F4F6C"/>
    <w:rsid w:val="0050268F"/>
    <w:rsid w:val="00522DAF"/>
    <w:rsid w:val="00534319"/>
    <w:rsid w:val="0053769F"/>
    <w:rsid w:val="0054545E"/>
    <w:rsid w:val="00552342"/>
    <w:rsid w:val="005527DF"/>
    <w:rsid w:val="00567A5A"/>
    <w:rsid w:val="005722C5"/>
    <w:rsid w:val="0057267B"/>
    <w:rsid w:val="00573365"/>
    <w:rsid w:val="005740A4"/>
    <w:rsid w:val="00585FAD"/>
    <w:rsid w:val="0059042C"/>
    <w:rsid w:val="00590BEA"/>
    <w:rsid w:val="005964C4"/>
    <w:rsid w:val="005A4154"/>
    <w:rsid w:val="005A7D10"/>
    <w:rsid w:val="005B00E7"/>
    <w:rsid w:val="005B5AD5"/>
    <w:rsid w:val="005C5190"/>
    <w:rsid w:val="005D2DA4"/>
    <w:rsid w:val="005D3A3B"/>
    <w:rsid w:val="005D78D8"/>
    <w:rsid w:val="005E2370"/>
    <w:rsid w:val="006004DD"/>
    <w:rsid w:val="00620F2E"/>
    <w:rsid w:val="00621418"/>
    <w:rsid w:val="00624EF2"/>
    <w:rsid w:val="00636096"/>
    <w:rsid w:val="00637900"/>
    <w:rsid w:val="006662E8"/>
    <w:rsid w:val="00667588"/>
    <w:rsid w:val="0068159C"/>
    <w:rsid w:val="006B5537"/>
    <w:rsid w:val="006D04CD"/>
    <w:rsid w:val="006E0DF7"/>
    <w:rsid w:val="006E6A0B"/>
    <w:rsid w:val="006E7205"/>
    <w:rsid w:val="0070730C"/>
    <w:rsid w:val="00714501"/>
    <w:rsid w:val="00732FF6"/>
    <w:rsid w:val="007A4986"/>
    <w:rsid w:val="007B183A"/>
    <w:rsid w:val="007C38B2"/>
    <w:rsid w:val="007E4172"/>
    <w:rsid w:val="007E7C22"/>
    <w:rsid w:val="00804C70"/>
    <w:rsid w:val="00822E70"/>
    <w:rsid w:val="00860C46"/>
    <w:rsid w:val="00860CCB"/>
    <w:rsid w:val="00877014"/>
    <w:rsid w:val="008808B7"/>
    <w:rsid w:val="00887913"/>
    <w:rsid w:val="008931DF"/>
    <w:rsid w:val="00893AF1"/>
    <w:rsid w:val="008B16B7"/>
    <w:rsid w:val="008B618B"/>
    <w:rsid w:val="008E563B"/>
    <w:rsid w:val="009230B2"/>
    <w:rsid w:val="00924EDE"/>
    <w:rsid w:val="009309FB"/>
    <w:rsid w:val="00940F29"/>
    <w:rsid w:val="00951E6E"/>
    <w:rsid w:val="00962863"/>
    <w:rsid w:val="0097190E"/>
    <w:rsid w:val="00990513"/>
    <w:rsid w:val="009B5F28"/>
    <w:rsid w:val="009E10A5"/>
    <w:rsid w:val="00A05D5A"/>
    <w:rsid w:val="00A10F32"/>
    <w:rsid w:val="00A12C7A"/>
    <w:rsid w:val="00A24CA8"/>
    <w:rsid w:val="00A26515"/>
    <w:rsid w:val="00A26AAC"/>
    <w:rsid w:val="00A34241"/>
    <w:rsid w:val="00A36E3E"/>
    <w:rsid w:val="00A42C8A"/>
    <w:rsid w:val="00A44252"/>
    <w:rsid w:val="00A818E8"/>
    <w:rsid w:val="00A86C5B"/>
    <w:rsid w:val="00A91673"/>
    <w:rsid w:val="00A91F74"/>
    <w:rsid w:val="00A92701"/>
    <w:rsid w:val="00AB26DD"/>
    <w:rsid w:val="00AC2344"/>
    <w:rsid w:val="00AC2A14"/>
    <w:rsid w:val="00AC775D"/>
    <w:rsid w:val="00AE20A9"/>
    <w:rsid w:val="00B248FD"/>
    <w:rsid w:val="00B341C6"/>
    <w:rsid w:val="00B430CC"/>
    <w:rsid w:val="00B53129"/>
    <w:rsid w:val="00B54007"/>
    <w:rsid w:val="00BA17FC"/>
    <w:rsid w:val="00BB025F"/>
    <w:rsid w:val="00BB04A5"/>
    <w:rsid w:val="00BF7408"/>
    <w:rsid w:val="00C0405F"/>
    <w:rsid w:val="00C06229"/>
    <w:rsid w:val="00C06F5B"/>
    <w:rsid w:val="00C2067F"/>
    <w:rsid w:val="00C40DC1"/>
    <w:rsid w:val="00C4119B"/>
    <w:rsid w:val="00C64A48"/>
    <w:rsid w:val="00C8081B"/>
    <w:rsid w:val="00C8421A"/>
    <w:rsid w:val="00C874F8"/>
    <w:rsid w:val="00C911B1"/>
    <w:rsid w:val="00C932EE"/>
    <w:rsid w:val="00C9648D"/>
    <w:rsid w:val="00CB0663"/>
    <w:rsid w:val="00CD6D51"/>
    <w:rsid w:val="00CF3BA8"/>
    <w:rsid w:val="00D103DA"/>
    <w:rsid w:val="00D122D3"/>
    <w:rsid w:val="00D12781"/>
    <w:rsid w:val="00D17E56"/>
    <w:rsid w:val="00D25570"/>
    <w:rsid w:val="00D31CCB"/>
    <w:rsid w:val="00D33A90"/>
    <w:rsid w:val="00D342C4"/>
    <w:rsid w:val="00D43DAB"/>
    <w:rsid w:val="00D54B36"/>
    <w:rsid w:val="00D64C2D"/>
    <w:rsid w:val="00D70C7B"/>
    <w:rsid w:val="00D80247"/>
    <w:rsid w:val="00D95F80"/>
    <w:rsid w:val="00D97DE8"/>
    <w:rsid w:val="00DA636B"/>
    <w:rsid w:val="00DA6BFE"/>
    <w:rsid w:val="00DB23D0"/>
    <w:rsid w:val="00DC2F59"/>
    <w:rsid w:val="00DC3617"/>
    <w:rsid w:val="00DD1EE8"/>
    <w:rsid w:val="00DE10EC"/>
    <w:rsid w:val="00DF6394"/>
    <w:rsid w:val="00DF7222"/>
    <w:rsid w:val="00E137EB"/>
    <w:rsid w:val="00E20443"/>
    <w:rsid w:val="00E409E5"/>
    <w:rsid w:val="00E46453"/>
    <w:rsid w:val="00E55265"/>
    <w:rsid w:val="00E67E31"/>
    <w:rsid w:val="00E7415D"/>
    <w:rsid w:val="00E752DC"/>
    <w:rsid w:val="00E76B36"/>
    <w:rsid w:val="00E8502C"/>
    <w:rsid w:val="00E9528F"/>
    <w:rsid w:val="00ED5B70"/>
    <w:rsid w:val="00EE5FFB"/>
    <w:rsid w:val="00F01C29"/>
    <w:rsid w:val="00F27EF5"/>
    <w:rsid w:val="00F30992"/>
    <w:rsid w:val="00F4397E"/>
    <w:rsid w:val="00F54F36"/>
    <w:rsid w:val="00F81D19"/>
    <w:rsid w:val="00F9775E"/>
    <w:rsid w:val="00FB73EB"/>
    <w:rsid w:val="00FC250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pPr>
    <w:rPr>
      <w:rFonts w:ascii="Tahoma" w:hAnsi="Tahoma"/>
      <w:noProof/>
      <w:kern w:val="18"/>
    </w:rPr>
  </w:style>
  <w:style w:type="paragraph" w:styleId="Heading1">
    <w:name w:val="heading 1"/>
    <w:basedOn w:val="Normal"/>
    <w:next w:val="Normal"/>
    <w:link w:val="Heading1Char"/>
    <w:uiPriority w:val="9"/>
    <w:qFormat/>
    <w:pPr>
      <w:keepNext/>
      <w:numPr>
        <w:numId w:val="4"/>
      </w:numPr>
      <w:pBdr>
        <w:top w:val="single" w:sz="6" w:space="3" w:color="auto"/>
      </w:pBdr>
      <w:spacing w:before="360" w:after="60"/>
      <w:ind w:hanging="709"/>
      <w:outlineLvl w:val="0"/>
    </w:pPr>
    <w:rPr>
      <w:rFonts w:ascii="Century Gothic" w:hAnsi="Century Gothic"/>
      <w:kern w:val="28"/>
      <w:sz w:val="32"/>
    </w:rPr>
  </w:style>
  <w:style w:type="paragraph" w:styleId="Heading2">
    <w:name w:val="heading 2"/>
    <w:basedOn w:val="Normal"/>
    <w:next w:val="Normal"/>
    <w:link w:val="Heading2Char"/>
    <w:uiPriority w:val="9"/>
    <w:qFormat/>
    <w:pPr>
      <w:numPr>
        <w:ilvl w:val="1"/>
        <w:numId w:val="3"/>
      </w:numPr>
      <w:tabs>
        <w:tab w:val="clear" w:pos="360"/>
      </w:tabs>
      <w:spacing w:before="240" w:after="60"/>
      <w:ind w:left="1418" w:hanging="709"/>
      <w:jc w:val="both"/>
      <w:outlineLvl w:val="1"/>
    </w:pPr>
    <w:rPr>
      <w:rFonts w:ascii="Book Antiqua" w:hAnsi="Book Antiqua"/>
    </w:rPr>
  </w:style>
  <w:style w:type="paragraph" w:styleId="Heading3">
    <w:name w:val="heading 3"/>
    <w:basedOn w:val="Normal"/>
    <w:next w:val="Normal"/>
    <w:link w:val="Heading3Char"/>
    <w:uiPriority w:val="9"/>
    <w:qFormat/>
    <w:pPr>
      <w:keepNext/>
      <w:numPr>
        <w:ilvl w:val="2"/>
        <w:numId w:val="4"/>
      </w:numPr>
      <w:spacing w:before="240" w:after="60"/>
      <w:ind w:hanging="709"/>
      <w:jc w:val="both"/>
      <w:outlineLvl w:val="2"/>
    </w:pPr>
    <w:rPr>
      <w:rFonts w:ascii="Book Antiqua" w:hAnsi="Book Antiqua"/>
    </w:rPr>
  </w:style>
  <w:style w:type="paragraph" w:styleId="Heading4">
    <w:name w:val="heading 4"/>
    <w:basedOn w:val="Normal"/>
    <w:next w:val="Normal"/>
    <w:link w:val="Heading4Char"/>
    <w:uiPriority w:val="9"/>
    <w:qFormat/>
    <w:pPr>
      <w:keepNext/>
      <w:numPr>
        <w:ilvl w:val="3"/>
        <w:numId w:val="5"/>
      </w:numPr>
      <w:spacing w:before="240" w:after="60"/>
      <w:jc w:val="both"/>
      <w:outlineLvl w:val="3"/>
    </w:pPr>
    <w:rPr>
      <w:rFonts w:ascii="Arial" w:hAnsi="Arial"/>
      <w:b/>
      <w:sz w:val="24"/>
    </w:rPr>
  </w:style>
  <w:style w:type="paragraph" w:styleId="Heading5">
    <w:name w:val="heading 5"/>
    <w:basedOn w:val="Normal"/>
    <w:next w:val="Normal"/>
    <w:link w:val="Heading5Char"/>
    <w:uiPriority w:val="9"/>
    <w:qFormat/>
    <w:pPr>
      <w:numPr>
        <w:ilvl w:val="4"/>
        <w:numId w:val="6"/>
      </w:numPr>
      <w:spacing w:before="240" w:after="60"/>
      <w:jc w:val="both"/>
      <w:outlineLvl w:val="4"/>
    </w:pPr>
    <w:rPr>
      <w:rFonts w:ascii="Arial" w:hAnsi="Arial"/>
      <w:sz w:val="22"/>
    </w:rPr>
  </w:style>
  <w:style w:type="paragraph" w:styleId="Heading6">
    <w:name w:val="heading 6"/>
    <w:basedOn w:val="Normal"/>
    <w:next w:val="Normal"/>
    <w:link w:val="Heading6Char"/>
    <w:uiPriority w:val="9"/>
    <w:qFormat/>
    <w:pPr>
      <w:numPr>
        <w:ilvl w:val="5"/>
        <w:numId w:val="7"/>
      </w:numPr>
      <w:spacing w:before="240" w:after="60"/>
      <w:jc w:val="both"/>
      <w:outlineLvl w:val="5"/>
    </w:pPr>
    <w:rPr>
      <w:rFonts w:ascii="Book Antiqua" w:hAnsi="Book Antiqua"/>
      <w:i/>
      <w:sz w:val="22"/>
    </w:rPr>
  </w:style>
  <w:style w:type="paragraph" w:styleId="Heading7">
    <w:name w:val="heading 7"/>
    <w:basedOn w:val="Normal"/>
    <w:next w:val="Normal"/>
    <w:link w:val="Heading7Char"/>
    <w:uiPriority w:val="9"/>
    <w:qFormat/>
    <w:pPr>
      <w:numPr>
        <w:ilvl w:val="6"/>
        <w:numId w:val="8"/>
      </w:numPr>
      <w:spacing w:before="240" w:after="60"/>
      <w:jc w:val="both"/>
      <w:outlineLvl w:val="6"/>
    </w:pPr>
    <w:rPr>
      <w:rFonts w:ascii="Arial" w:hAnsi="Arial"/>
    </w:rPr>
  </w:style>
  <w:style w:type="paragraph" w:styleId="Heading8">
    <w:name w:val="heading 8"/>
    <w:basedOn w:val="Normal"/>
    <w:next w:val="Normal"/>
    <w:link w:val="Heading8Char"/>
    <w:uiPriority w:val="9"/>
    <w:qFormat/>
    <w:pPr>
      <w:numPr>
        <w:ilvl w:val="7"/>
        <w:numId w:val="9"/>
      </w:numPr>
      <w:spacing w:before="240" w:after="60"/>
      <w:jc w:val="both"/>
      <w:outlineLvl w:val="7"/>
    </w:pPr>
    <w:rPr>
      <w:rFonts w:ascii="Arial" w:hAnsi="Arial"/>
      <w:i/>
    </w:rPr>
  </w:style>
  <w:style w:type="paragraph" w:styleId="Heading9">
    <w:name w:val="heading 9"/>
    <w:basedOn w:val="Normal"/>
    <w:next w:val="Normal"/>
    <w:link w:val="Heading9Char"/>
    <w:uiPriority w:val="9"/>
    <w:qFormat/>
    <w:pPr>
      <w:numPr>
        <w:ilvl w:val="8"/>
        <w:numId w:val="10"/>
      </w:numPr>
      <w:spacing w:before="240" w:after="60"/>
      <w:jc w:val="both"/>
      <w:outlineLvl w:val="8"/>
    </w:pPr>
    <w:rPr>
      <w:rFonts w:ascii="Arial" w:hAnsi="Arial"/>
      <w:b/>
      <w:i/>
      <w:sz w:val="18"/>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679"/>
    <w:rPr>
      <w:rFonts w:ascii="Century Gothic" w:hAnsi="Century Gothic"/>
      <w:noProof/>
      <w:kern w:val="28"/>
      <w:sz w:val="32"/>
    </w:rPr>
  </w:style>
  <w:style w:type="character" w:customStyle="1" w:styleId="Heading2Char">
    <w:name w:val="Heading 2 Char"/>
    <w:basedOn w:val="DefaultParagraphFont"/>
    <w:link w:val="Heading2"/>
    <w:uiPriority w:val="9"/>
    <w:semiHidden/>
    <w:rsid w:val="00ED4679"/>
    <w:rPr>
      <w:rFonts w:asciiTheme="majorHAnsi" w:eastAsiaTheme="majorEastAsia" w:hAnsiTheme="majorHAnsi" w:cstheme="majorBidi"/>
      <w:b/>
      <w:bCs/>
      <w:i/>
      <w:iCs/>
      <w:noProof/>
      <w:kern w:val="18"/>
      <w:sz w:val="28"/>
      <w:szCs w:val="28"/>
    </w:rPr>
  </w:style>
  <w:style w:type="character" w:customStyle="1" w:styleId="Heading3Char">
    <w:name w:val="Heading 3 Char"/>
    <w:basedOn w:val="DefaultParagraphFont"/>
    <w:link w:val="Heading3"/>
    <w:uiPriority w:val="9"/>
    <w:semiHidden/>
    <w:rsid w:val="00ED4679"/>
    <w:rPr>
      <w:rFonts w:asciiTheme="majorHAnsi" w:eastAsiaTheme="majorEastAsia" w:hAnsiTheme="majorHAnsi" w:cstheme="majorBidi"/>
      <w:b/>
      <w:bCs/>
      <w:noProof/>
      <w:kern w:val="18"/>
      <w:sz w:val="26"/>
      <w:szCs w:val="26"/>
    </w:rPr>
  </w:style>
  <w:style w:type="character" w:customStyle="1" w:styleId="Heading4Char">
    <w:name w:val="Heading 4 Char"/>
    <w:basedOn w:val="DefaultParagraphFont"/>
    <w:link w:val="Heading4"/>
    <w:uiPriority w:val="9"/>
    <w:semiHidden/>
    <w:rsid w:val="00ED4679"/>
    <w:rPr>
      <w:rFonts w:asciiTheme="minorHAnsi" w:eastAsiaTheme="minorEastAsia" w:hAnsiTheme="minorHAnsi" w:cstheme="minorBidi"/>
      <w:b/>
      <w:bCs/>
      <w:noProof/>
      <w:kern w:val="18"/>
      <w:sz w:val="28"/>
      <w:szCs w:val="28"/>
    </w:rPr>
  </w:style>
  <w:style w:type="character" w:customStyle="1" w:styleId="Heading5Char">
    <w:name w:val="Heading 5 Char"/>
    <w:basedOn w:val="DefaultParagraphFont"/>
    <w:link w:val="Heading5"/>
    <w:uiPriority w:val="9"/>
    <w:semiHidden/>
    <w:rsid w:val="00ED4679"/>
    <w:rPr>
      <w:rFonts w:asciiTheme="minorHAnsi" w:eastAsiaTheme="minorEastAsia" w:hAnsiTheme="minorHAnsi" w:cstheme="minorBidi"/>
      <w:b/>
      <w:bCs/>
      <w:i/>
      <w:iCs/>
      <w:noProof/>
      <w:kern w:val="18"/>
      <w:sz w:val="26"/>
      <w:szCs w:val="26"/>
    </w:rPr>
  </w:style>
  <w:style w:type="character" w:customStyle="1" w:styleId="Heading6Char">
    <w:name w:val="Heading 6 Char"/>
    <w:basedOn w:val="DefaultParagraphFont"/>
    <w:link w:val="Heading6"/>
    <w:uiPriority w:val="9"/>
    <w:semiHidden/>
    <w:rsid w:val="00ED4679"/>
    <w:rPr>
      <w:rFonts w:asciiTheme="minorHAnsi" w:eastAsiaTheme="minorEastAsia" w:hAnsiTheme="minorHAnsi" w:cstheme="minorBidi"/>
      <w:b/>
      <w:bCs/>
      <w:noProof/>
      <w:kern w:val="18"/>
      <w:sz w:val="22"/>
      <w:szCs w:val="22"/>
    </w:rPr>
  </w:style>
  <w:style w:type="character" w:customStyle="1" w:styleId="Heading7Char">
    <w:name w:val="Heading 7 Char"/>
    <w:basedOn w:val="DefaultParagraphFont"/>
    <w:link w:val="Heading7"/>
    <w:uiPriority w:val="9"/>
    <w:semiHidden/>
    <w:rsid w:val="00ED4679"/>
    <w:rPr>
      <w:rFonts w:asciiTheme="minorHAnsi" w:eastAsiaTheme="minorEastAsia" w:hAnsiTheme="minorHAnsi" w:cstheme="minorBidi"/>
      <w:noProof/>
      <w:kern w:val="18"/>
      <w:sz w:val="24"/>
      <w:szCs w:val="24"/>
    </w:rPr>
  </w:style>
  <w:style w:type="character" w:customStyle="1" w:styleId="Heading8Char">
    <w:name w:val="Heading 8 Char"/>
    <w:basedOn w:val="DefaultParagraphFont"/>
    <w:link w:val="Heading8"/>
    <w:uiPriority w:val="9"/>
    <w:semiHidden/>
    <w:rsid w:val="00ED4679"/>
    <w:rPr>
      <w:rFonts w:asciiTheme="minorHAnsi" w:eastAsiaTheme="minorEastAsia" w:hAnsiTheme="minorHAnsi" w:cstheme="minorBidi"/>
      <w:i/>
      <w:iCs/>
      <w:noProof/>
      <w:kern w:val="18"/>
      <w:sz w:val="24"/>
      <w:szCs w:val="24"/>
    </w:rPr>
  </w:style>
  <w:style w:type="character" w:customStyle="1" w:styleId="Heading9Char">
    <w:name w:val="Heading 9 Char"/>
    <w:basedOn w:val="DefaultParagraphFont"/>
    <w:link w:val="Heading9"/>
    <w:uiPriority w:val="9"/>
    <w:semiHidden/>
    <w:rsid w:val="00ED4679"/>
    <w:rPr>
      <w:rFonts w:asciiTheme="majorHAnsi" w:eastAsiaTheme="majorEastAsia" w:hAnsiTheme="majorHAnsi" w:cstheme="majorBidi"/>
      <w:noProof/>
      <w:kern w:val="18"/>
      <w:sz w:val="22"/>
      <w:szCs w:val="22"/>
    </w:rPr>
  </w:style>
  <w:style w:type="character" w:styleId="PageNumber">
    <w:name w:val="page number"/>
    <w:basedOn w:val="DefaultParagraphFont"/>
    <w:uiPriority w:val="99"/>
    <w:rPr>
      <w:rFonts w:cs="Times New Roman"/>
    </w:rPr>
  </w:style>
  <w:style w:type="paragraph" w:styleId="ListNumber">
    <w:name w:val="List Number"/>
    <w:basedOn w:val="Normal"/>
    <w:uiPriority w:val="99"/>
    <w:pPr>
      <w:ind w:left="283" w:hanging="283"/>
      <w:jc w:val="both"/>
    </w:pPr>
    <w:rPr>
      <w:rFonts w:ascii="Book Antiqua" w:hAnsi="Book Antiqua"/>
    </w:rPr>
  </w:style>
  <w:style w:type="paragraph" w:customStyle="1" w:styleId="psan">
    <w:name w:val="psaní"/>
    <w:basedOn w:val="Normal"/>
    <w:pPr>
      <w:ind w:left="709"/>
      <w:jc w:val="both"/>
    </w:pPr>
    <w:rPr>
      <w:rFonts w:ascii="Arial" w:hAnsi="Arial"/>
      <w:sz w:val="22"/>
    </w:rPr>
  </w:style>
  <w:style w:type="paragraph" w:customStyle="1" w:styleId="nadpis">
    <w:name w:val="nadpis"/>
    <w:basedOn w:val="psan"/>
    <w:pPr>
      <w:jc w:val="center"/>
    </w:pPr>
    <w:rPr>
      <w:b/>
      <w:caps/>
      <w:spacing w:val="20"/>
      <w:sz w:val="24"/>
      <w:u w:val="single"/>
    </w:rPr>
  </w:style>
  <w:style w:type="paragraph" w:styleId="Title">
    <w:name w:val="Title"/>
    <w:basedOn w:val="Normal"/>
    <w:next w:val="Heading1"/>
    <w:link w:val="TitleChar"/>
    <w:uiPriority w:val="10"/>
    <w:qFormat/>
    <w:pPr>
      <w:keepLines/>
      <w:pageBreakBefore/>
      <w:suppressAutoHyphens/>
      <w:spacing w:before="240" w:after="240"/>
      <w:ind w:left="709"/>
      <w:jc w:val="center"/>
    </w:pPr>
    <w:rPr>
      <w:rFonts w:ascii="CaslonOpenFaceE" w:hAnsi="CaslonOpenFaceE"/>
      <w:b/>
      <w:smallCaps/>
      <w:kern w:val="28"/>
      <w:sz w:val="80"/>
    </w:rPr>
  </w:style>
  <w:style w:type="character" w:customStyle="1" w:styleId="TitleChar">
    <w:name w:val="Title Char"/>
    <w:basedOn w:val="DefaultParagraphFont"/>
    <w:link w:val="Title"/>
    <w:uiPriority w:val="10"/>
    <w:rsid w:val="00ED4679"/>
    <w:rPr>
      <w:rFonts w:asciiTheme="majorHAnsi" w:eastAsiaTheme="majorEastAsia" w:hAnsiTheme="majorHAnsi" w:cstheme="majorBidi"/>
      <w:b/>
      <w:bCs/>
      <w:noProof/>
      <w:kern w:val="28"/>
      <w:sz w:val="32"/>
      <w:szCs w:val="32"/>
    </w:rPr>
  </w:style>
  <w:style w:type="paragraph" w:customStyle="1" w:styleId="Norml-nedosazen">
    <w:name w:val="Normál - nedosazený"/>
    <w:aliases w:val="bez mezer"/>
    <w:basedOn w:val="Normal"/>
    <w:pPr>
      <w:ind w:left="709"/>
    </w:pPr>
    <w:rPr>
      <w:rFonts w:ascii="Book Antiqua" w:hAnsi="Book Antiqua"/>
      <w:sz w:val="24"/>
    </w:rPr>
  </w:style>
  <w:style w:type="paragraph" w:styleId="NormalIndent">
    <w:name w:val="Normal Indent"/>
    <w:basedOn w:val="Normal"/>
    <w:uiPriority w:val="99"/>
    <w:pPr>
      <w:ind w:left="708"/>
    </w:pPr>
  </w:style>
  <w:style w:type="paragraph" w:customStyle="1" w:styleId="Pedsazen">
    <w:name w:val="Předsazený"/>
    <w:basedOn w:val="Normal"/>
    <w:pPr>
      <w:ind w:hanging="709"/>
    </w:pPr>
  </w:style>
  <w:style w:type="paragraph" w:customStyle="1" w:styleId="Rovnice">
    <w:name w:val="Rovnice"/>
    <w:basedOn w:val="Normal"/>
    <w:pPr>
      <w:spacing w:before="120" w:after="60"/>
    </w:pPr>
    <w:rPr>
      <w:b/>
      <w:sz w:val="24"/>
    </w:rPr>
  </w:style>
  <w:style w:type="paragraph" w:styleId="ListBullet">
    <w:name w:val="List Bullet"/>
    <w:aliases w:val="Seznam s odrážkami F4"/>
    <w:basedOn w:val="Normal"/>
    <w:autoRedefine/>
    <w:uiPriority w:val="99"/>
    <w:pPr>
      <w:tabs>
        <w:tab w:val="decimal" w:pos="8789"/>
      </w:tabs>
      <w:ind w:left="1418" w:hanging="284"/>
    </w:pPr>
  </w:style>
  <w:style w:type="paragraph" w:customStyle="1" w:styleId="Standard">
    <w:name w:val="Standard"/>
    <w:basedOn w:val="Normal"/>
    <w:pPr>
      <w:framePr w:w="1367" w:h="3125" w:hSpace="141" w:wrap="around" w:vAnchor="text" w:hAnchor="page" w:x="8832" w:y="467"/>
    </w:pPr>
  </w:style>
  <w:style w:type="paragraph" w:customStyle="1" w:styleId="tab1">
    <w:name w:val="tab1"/>
    <w:basedOn w:val="psan"/>
    <w:pPr>
      <w:tabs>
        <w:tab w:val="left" w:pos="426"/>
      </w:tabs>
    </w:pPr>
  </w:style>
  <w:style w:type="paragraph" w:customStyle="1" w:styleId="tab2">
    <w:name w:val="tab2"/>
    <w:basedOn w:val="psan"/>
    <w:pPr>
      <w:tabs>
        <w:tab w:val="left" w:pos="4536"/>
      </w:tabs>
    </w:pPr>
  </w:style>
  <w:style w:type="paragraph" w:customStyle="1" w:styleId="tab3">
    <w:name w:val="tab3"/>
    <w:basedOn w:val="psan"/>
    <w:pPr>
      <w:tabs>
        <w:tab w:val="left" w:pos="851"/>
        <w:tab w:val="left" w:pos="5103"/>
        <w:tab w:val="right" w:pos="8505"/>
      </w:tabs>
    </w:pPr>
  </w:style>
  <w:style w:type="paragraph" w:styleId="FootnoteText">
    <w:name w:val="footnote text"/>
    <w:basedOn w:val="Normal"/>
    <w:link w:val="FootnoteTextChar"/>
    <w:uiPriority w:val="99"/>
    <w:semiHidden/>
    <w:pPr>
      <w:ind w:hanging="709"/>
    </w:pPr>
    <w:rPr>
      <w:rFonts w:ascii="AvantGardeGothicE" w:hAnsi="AvantGardeGothicE"/>
      <w:sz w:val="16"/>
    </w:rPr>
  </w:style>
  <w:style w:type="character" w:customStyle="1" w:styleId="FootnoteTextChar">
    <w:name w:val="Footnote Text Char"/>
    <w:basedOn w:val="DefaultParagraphFont"/>
    <w:link w:val="FootnoteText"/>
    <w:uiPriority w:val="99"/>
    <w:semiHidden/>
    <w:rsid w:val="00ED4679"/>
    <w:rPr>
      <w:rFonts w:ascii="Tahoma" w:hAnsi="Tahoma"/>
      <w:noProof/>
      <w:kern w:val="18"/>
    </w:rPr>
  </w:style>
  <w:style w:type="paragraph" w:styleId="Caption">
    <w:name w:val="caption"/>
    <w:basedOn w:val="Normal"/>
    <w:next w:val="Normal"/>
    <w:uiPriority w:val="35"/>
    <w:qFormat/>
    <w:pPr>
      <w:spacing w:before="120" w:after="120"/>
    </w:pPr>
    <w:rPr>
      <w:b/>
    </w:rPr>
  </w:style>
  <w:style w:type="paragraph" w:styleId="BodyTextIndent">
    <w:name w:val="Body Text Indent"/>
    <w:basedOn w:val="Normal"/>
    <w:link w:val="BodyTextIndentChar"/>
    <w:uiPriority w:val="99"/>
    <w:rPr>
      <w:sz w:val="24"/>
    </w:rPr>
  </w:style>
  <w:style w:type="character" w:customStyle="1" w:styleId="BodyTextIndentChar">
    <w:name w:val="Body Text Indent Char"/>
    <w:basedOn w:val="DefaultParagraphFont"/>
    <w:link w:val="BodyTextIndent"/>
    <w:uiPriority w:val="99"/>
    <w:semiHidden/>
    <w:rsid w:val="00ED4679"/>
    <w:rPr>
      <w:rFonts w:ascii="Tahoma" w:hAnsi="Tahoma"/>
      <w:noProof/>
      <w:kern w:val="18"/>
    </w:rPr>
  </w:style>
  <w:style w:type="paragraph" w:styleId="Footer">
    <w:name w:val="footer"/>
    <w:basedOn w:val="Normal"/>
    <w:link w:val="FooterChar"/>
    <w:uiPriority w:val="99"/>
    <w:pPr>
      <w:tabs>
        <w:tab w:val="center" w:pos="4536"/>
        <w:tab w:val="right" w:pos="9072"/>
      </w:tabs>
      <w:ind w:left="2127"/>
    </w:pPr>
  </w:style>
  <w:style w:type="character" w:customStyle="1" w:styleId="FooterChar">
    <w:name w:val="Footer Char"/>
    <w:basedOn w:val="DefaultParagraphFont"/>
    <w:link w:val="Footer"/>
    <w:uiPriority w:val="99"/>
    <w:semiHidden/>
    <w:rsid w:val="00ED4679"/>
    <w:rPr>
      <w:rFonts w:ascii="Tahoma" w:hAnsi="Tahoma"/>
      <w:noProof/>
      <w:kern w:val="18"/>
    </w:rPr>
  </w:style>
  <w:style w:type="character" w:styleId="FootnoteReference">
    <w:name w:val="footnote reference"/>
    <w:basedOn w:val="DefaultParagraphFont"/>
    <w:uiPriority w:val="99"/>
    <w:semiHidden/>
    <w:rPr>
      <w:vertAlign w:val="superscript"/>
    </w:rPr>
  </w:style>
  <w:style w:type="character" w:customStyle="1" w:styleId="Zvraznn">
    <w:name w:val="Zvýrazněný"/>
    <w:rPr>
      <w:b/>
      <w:smallCaps/>
      <w:color w:val="auto"/>
      <w:sz w:val="22"/>
      <w:u w:val="none"/>
    </w:rPr>
  </w:style>
  <w:style w:type="paragraph" w:styleId="BalloonText">
    <w:name w:val="Balloon Text"/>
    <w:basedOn w:val="Normal"/>
    <w:link w:val="BalloonTextChar"/>
    <w:uiPriority w:val="99"/>
    <w:semiHidden/>
    <w:rsid w:val="00BA17FC"/>
    <w:rPr>
      <w:rFonts w:cs="Tahoma"/>
      <w:sz w:val="16"/>
      <w:szCs w:val="16"/>
    </w:rPr>
  </w:style>
  <w:style w:type="character" w:customStyle="1" w:styleId="BalloonTextChar">
    <w:name w:val="Balloon Text Char"/>
    <w:basedOn w:val="DefaultParagraphFont"/>
    <w:link w:val="BalloonText"/>
    <w:uiPriority w:val="99"/>
    <w:semiHidden/>
    <w:rsid w:val="00ED4679"/>
    <w:rPr>
      <w:noProof/>
      <w:kern w:val="18"/>
      <w:sz w:val="0"/>
      <w:szCs w:val="0"/>
    </w:rPr>
  </w:style>
  <w:style w:type="character" w:styleId="Hyperlink">
    <w:name w:val="Hyperlink"/>
    <w:basedOn w:val="DefaultParagraphFont"/>
    <w:uiPriority w:val="99"/>
    <w:rsid w:val="00DA6BFE"/>
    <w:rPr>
      <w:color w:val="0000FF"/>
      <w:u w:val="single"/>
    </w:rPr>
  </w:style>
  <w:style w:type="paragraph" w:styleId="Header">
    <w:name w:val="header"/>
    <w:basedOn w:val="Normal"/>
    <w:link w:val="HeaderChar"/>
    <w:uiPriority w:val="99"/>
    <w:rsid w:val="00ED5B70"/>
    <w:pPr>
      <w:tabs>
        <w:tab w:val="center" w:pos="4536"/>
        <w:tab w:val="right" w:pos="9072"/>
      </w:tabs>
    </w:pPr>
  </w:style>
  <w:style w:type="character" w:customStyle="1" w:styleId="HeaderChar">
    <w:name w:val="Header Char"/>
    <w:basedOn w:val="DefaultParagraphFont"/>
    <w:link w:val="Header"/>
    <w:uiPriority w:val="99"/>
    <w:semiHidden/>
    <w:rsid w:val="00ED4679"/>
    <w:rPr>
      <w:rFonts w:ascii="Tahoma" w:hAnsi="Tahoma"/>
      <w:noProof/>
      <w:kern w:val="18"/>
    </w:rPr>
  </w:style>
  <w:style w:type="paragraph" w:styleId="BodyText">
    <w:name w:val="Body Text"/>
    <w:basedOn w:val="Normal"/>
    <w:link w:val="BodyTextChar"/>
    <w:uiPriority w:val="99"/>
    <w:rsid w:val="00951E6E"/>
    <w:pPr>
      <w:spacing w:after="120"/>
    </w:pPr>
  </w:style>
  <w:style w:type="character" w:customStyle="1" w:styleId="BodyTextChar">
    <w:name w:val="Body Text Char"/>
    <w:basedOn w:val="DefaultParagraphFont"/>
    <w:link w:val="BodyText"/>
    <w:uiPriority w:val="99"/>
    <w:locked/>
    <w:rsid w:val="00A10F32"/>
    <w:rPr>
      <w:rFonts w:ascii="Tahoma" w:hAnsi="Tahoma"/>
      <w:noProof/>
      <w:kern w:val="18"/>
    </w:rPr>
  </w:style>
  <w:style w:type="paragraph" w:customStyle="1" w:styleId="Akordy">
    <w:name w:val="Akordy"/>
    <w:basedOn w:val="Normal"/>
    <w:next w:val="Normal"/>
    <w:autoRedefine/>
    <w:rsid w:val="00E137EB"/>
    <w:pPr>
      <w:tabs>
        <w:tab w:val="left" w:pos="284"/>
        <w:tab w:val="left" w:pos="4820"/>
        <w:tab w:val="left" w:pos="6096"/>
      </w:tabs>
      <w:spacing w:before="0"/>
    </w:pPr>
    <w:rPr>
      <w:rFonts w:ascii="Times New Roman" w:hAnsi="Times New Roman"/>
      <w:noProof w:val="0"/>
      <w:kern w:val="0"/>
      <w:sz w:val="22"/>
    </w:rPr>
  </w:style>
  <w:style w:type="paragraph" w:styleId="BodyTextIndent3">
    <w:name w:val="Body Text Indent 3"/>
    <w:basedOn w:val="Normal"/>
    <w:link w:val="BodyTextIndent3Char"/>
    <w:uiPriority w:val="99"/>
    <w:rsid w:val="00E137E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4679"/>
    <w:rPr>
      <w:rFonts w:ascii="Tahoma" w:hAnsi="Tahoma"/>
      <w:noProof/>
      <w:kern w:val="18"/>
      <w:sz w:val="16"/>
      <w:szCs w:val="16"/>
    </w:rPr>
  </w:style>
  <w:style w:type="table" w:styleId="TableGrid">
    <w:name w:val="Table Grid"/>
    <w:basedOn w:val="TableNormal"/>
    <w:uiPriority w:val="59"/>
    <w:rsid w:val="0010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12278D"/>
    <w:pPr>
      <w:shd w:val="clear" w:color="auto" w:fill="000080"/>
    </w:pPr>
    <w:rPr>
      <w:rFonts w:cs="Tahoma"/>
    </w:rPr>
  </w:style>
  <w:style w:type="character" w:customStyle="1" w:styleId="DocumentMapChar">
    <w:name w:val="Document Map Char"/>
    <w:basedOn w:val="DefaultParagraphFont"/>
    <w:link w:val="DocumentMap"/>
    <w:uiPriority w:val="99"/>
    <w:semiHidden/>
    <w:rsid w:val="00ED4679"/>
    <w:rPr>
      <w:noProof/>
      <w:kern w:val="18"/>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nior.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junior.cz" TargetMode="External"/><Relationship Id="rId4" Type="http://schemas.openxmlformats.org/officeDocument/2006/relationships/webSettings" Target="webSettings.xml"/><Relationship Id="rId9" Type="http://schemas.openxmlformats.org/officeDocument/2006/relationships/hyperlink" Target="mailto:fantazie@junio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RA4%20na%202%20d&#237;ly%20svis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RA4 na 2 díly svisle</Template>
  <TotalTime>3</TotalTime>
  <Pages>1</Pages>
  <Words>228</Words>
  <Characters>1349</Characters>
  <Application>Microsoft Office Outlook</Application>
  <DocSecurity>0</DocSecurity>
  <Lines>0</Lines>
  <Paragraphs>0</Paragraphs>
  <ScaleCrop>false</ScaleCrop>
  <Company>DDM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Tomáš Kučera</dc:creator>
  <cp:keywords/>
  <dc:description/>
  <cp:lastModifiedBy>Video</cp:lastModifiedBy>
  <cp:revision>3</cp:revision>
  <cp:lastPrinted>2014-01-07T12:45:00Z</cp:lastPrinted>
  <dcterms:created xsi:type="dcterms:W3CDTF">2014-02-03T07:22:00Z</dcterms:created>
  <dcterms:modified xsi:type="dcterms:W3CDTF">2014-02-03T07:24:00Z</dcterms:modified>
</cp:coreProperties>
</file>